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D8" w:rsidRPr="006136F8" w:rsidRDefault="00D0533E" w:rsidP="00CC669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OLE_LINK3"/>
      <w:bookmarkStart w:id="1" w:name="OLE_LINK4"/>
      <w:bookmarkStart w:id="2" w:name="OLE_LINK5"/>
      <w:r w:rsidRPr="00D91223">
        <w:rPr>
          <w:b/>
          <w:sz w:val="28"/>
          <w:szCs w:val="28"/>
        </w:rPr>
        <w:t xml:space="preserve">Медицинский допуск к занятиям </w:t>
      </w:r>
      <w:r w:rsidR="007752EE" w:rsidRPr="00D91223">
        <w:rPr>
          <w:b/>
          <w:sz w:val="28"/>
          <w:szCs w:val="28"/>
        </w:rPr>
        <w:t>по физической культуре</w:t>
      </w:r>
    </w:p>
    <w:p w:rsidR="00D91223" w:rsidRPr="006136F8" w:rsidRDefault="00D91223" w:rsidP="00CC669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F4E86" w:rsidRPr="00D91223" w:rsidRDefault="007752EE" w:rsidP="008F4E8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D91223">
        <w:rPr>
          <w:sz w:val="28"/>
          <w:szCs w:val="28"/>
        </w:rPr>
        <w:t xml:space="preserve">Правовым основанием требования </w:t>
      </w:r>
      <w:r w:rsidR="00CC669B" w:rsidRPr="00D91223">
        <w:rPr>
          <w:sz w:val="28"/>
          <w:szCs w:val="28"/>
        </w:rPr>
        <w:t>медицинского заключения</w:t>
      </w:r>
      <w:r w:rsidRPr="00D91223">
        <w:rPr>
          <w:sz w:val="28"/>
          <w:szCs w:val="28"/>
        </w:rPr>
        <w:t xml:space="preserve"> является</w:t>
      </w:r>
      <w:r w:rsidR="00902774" w:rsidRPr="00D91223">
        <w:rPr>
          <w:sz w:val="28"/>
          <w:szCs w:val="28"/>
        </w:rPr>
        <w:t xml:space="preserve"> </w:t>
      </w:r>
      <w:r w:rsidR="001B018A" w:rsidRPr="00D91223">
        <w:rPr>
          <w:sz w:val="28"/>
          <w:szCs w:val="28"/>
        </w:rPr>
        <w:t xml:space="preserve">Федеральный закон от </w:t>
      </w:r>
      <w:r w:rsidR="00645AD1">
        <w:rPr>
          <w:sz w:val="28"/>
          <w:szCs w:val="28"/>
        </w:rPr>
        <w:t>04.12.2</w:t>
      </w:r>
      <w:r w:rsidR="001B018A" w:rsidRPr="00D91223">
        <w:rPr>
          <w:sz w:val="28"/>
          <w:szCs w:val="28"/>
        </w:rPr>
        <w:t xml:space="preserve">007г. </w:t>
      </w:r>
      <w:r w:rsidR="00645AD1">
        <w:rPr>
          <w:sz w:val="28"/>
          <w:szCs w:val="28"/>
        </w:rPr>
        <w:t xml:space="preserve">№ </w:t>
      </w:r>
      <w:r w:rsidR="001B018A" w:rsidRPr="00D91223">
        <w:rPr>
          <w:sz w:val="28"/>
          <w:szCs w:val="28"/>
        </w:rPr>
        <w:t>329-ФЗ «О физической культуре и спорте в Российской Федерации» (статья 39) и Порядк</w:t>
      </w:r>
      <w:r w:rsidR="00D91223">
        <w:rPr>
          <w:sz w:val="28"/>
          <w:szCs w:val="28"/>
        </w:rPr>
        <w:t>а</w:t>
      </w:r>
      <w:r w:rsidR="001B018A" w:rsidRPr="00D91223">
        <w:rPr>
          <w:sz w:val="28"/>
          <w:szCs w:val="28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</w:t>
      </w:r>
      <w:proofErr w:type="gramEnd"/>
      <w:r w:rsidR="001B018A" w:rsidRPr="00D91223">
        <w:rPr>
          <w:sz w:val="28"/>
          <w:szCs w:val="28"/>
        </w:rPr>
        <w:t xml:space="preserve"> </w:t>
      </w:r>
      <w:proofErr w:type="gramStart"/>
      <w:r w:rsidR="001B018A" w:rsidRPr="00D91223">
        <w:rPr>
          <w:sz w:val="28"/>
          <w:szCs w:val="28"/>
        </w:rPr>
        <w:t>в организациях и (или) выполнить нормативы испытаний (тестов) Всероссийского физкультурно-спортивного комплекса «Готов к труду и обороне» (ГТО)» (</w:t>
      </w:r>
      <w:r w:rsidR="008F4E86" w:rsidRPr="00D91223">
        <w:rPr>
          <w:sz w:val="28"/>
          <w:szCs w:val="28"/>
        </w:rPr>
        <w:t>утв. приказом Министерства здравоохранения РФ от 23</w:t>
      </w:r>
      <w:r w:rsidR="00645AD1">
        <w:rPr>
          <w:sz w:val="28"/>
          <w:szCs w:val="28"/>
        </w:rPr>
        <w:t>.10.</w:t>
      </w:r>
      <w:r w:rsidR="008F4E86" w:rsidRPr="00D91223">
        <w:rPr>
          <w:sz w:val="28"/>
          <w:szCs w:val="28"/>
        </w:rPr>
        <w:t xml:space="preserve">2020г. </w:t>
      </w:r>
      <w:r w:rsidR="00645AD1">
        <w:rPr>
          <w:sz w:val="28"/>
          <w:szCs w:val="28"/>
        </w:rPr>
        <w:t xml:space="preserve">№ </w:t>
      </w:r>
      <w:r w:rsidR="008F4E86" w:rsidRPr="00D91223">
        <w:rPr>
          <w:sz w:val="28"/>
          <w:szCs w:val="28"/>
        </w:rPr>
        <w:t>1144н (далее по тексту - Порядок).</w:t>
      </w:r>
      <w:proofErr w:type="gramEnd"/>
    </w:p>
    <w:p w:rsidR="001B018A" w:rsidRPr="00D91223" w:rsidRDefault="008F4E86" w:rsidP="00553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Порядком:</w:t>
      </w:r>
    </w:p>
    <w:p w:rsidR="008B449A" w:rsidRPr="00D91223" w:rsidRDefault="008F4E86" w:rsidP="008B449A">
      <w:pPr>
        <w:pStyle w:val="11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912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D57822" w:rsidRPr="00D91223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</w:t>
      </w:r>
      <w:r w:rsidR="00D57822" w:rsidRPr="00D912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допуска лиц с установленной первой или второй группой здоровья</w:t>
      </w:r>
      <w:r w:rsidR="00D57822" w:rsidRPr="00D91223">
        <w:rPr>
          <w:rFonts w:ascii="Times New Roman" w:hAnsi="Times New Roman" w:cs="Times New Roman"/>
          <w:sz w:val="28"/>
          <w:szCs w:val="28"/>
          <w:lang w:eastAsia="ru-RU"/>
        </w:rPr>
        <w:t xml:space="preserve"> к физкультурным мероприятиям, массовым спортивным мероприятиям, студенческому спорту является</w:t>
      </w:r>
      <w:r w:rsidR="00D57822" w:rsidRPr="00D912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91223">
        <w:rPr>
          <w:rFonts w:ascii="Times New Roman" w:hAnsi="Times New Roman" w:cs="Times New Roman"/>
          <w:bCs/>
          <w:sz w:val="28"/>
          <w:szCs w:val="28"/>
          <w:lang w:eastAsia="ru-RU"/>
        </w:rPr>
        <w:t>медицинское заключени</w:t>
      </w:r>
      <w:r w:rsidR="00D57822" w:rsidRPr="00D91223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D912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 установленной </w:t>
      </w:r>
      <w:r w:rsidRPr="00645A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первой или второй группой здоровья</w:t>
      </w:r>
      <w:r w:rsidR="00645AD1" w:rsidRPr="00645A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45AD1"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="00645AD1" w:rsidRPr="00645AD1">
        <w:rPr>
          <w:rFonts w:ascii="Times New Roman" w:hAnsi="Times New Roman" w:cs="Times New Roman"/>
          <w:bCs/>
          <w:sz w:val="28"/>
          <w:szCs w:val="28"/>
          <w:lang w:eastAsia="ru-RU"/>
        </w:rPr>
        <w:t>едицинское заключение об установлении группы здоровья)</w:t>
      </w:r>
      <w:r w:rsidRPr="00645AD1">
        <w:rPr>
          <w:rFonts w:ascii="Times New Roman" w:hAnsi="Times New Roman" w:cs="Times New Roman"/>
          <w:bCs/>
          <w:sz w:val="28"/>
          <w:szCs w:val="28"/>
          <w:lang w:eastAsia="ru-RU"/>
        </w:rPr>
        <w:t>, выданно</w:t>
      </w:r>
      <w:r w:rsidR="00D57822" w:rsidRPr="00645A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Pr="00645A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результатам профилактического медицинского осмотра или диспансеризации </w:t>
      </w:r>
      <w:r w:rsidRPr="00D91223">
        <w:rPr>
          <w:rFonts w:ascii="Times New Roman" w:hAnsi="Times New Roman" w:cs="Times New Roman"/>
          <w:bCs/>
          <w:sz w:val="28"/>
          <w:szCs w:val="28"/>
          <w:lang w:eastAsia="ru-RU"/>
        </w:rPr>
        <w:t>согласно воз</w:t>
      </w:r>
      <w:r w:rsidR="00ED0865" w:rsidRPr="00D91223">
        <w:rPr>
          <w:rFonts w:ascii="Times New Roman" w:hAnsi="Times New Roman" w:cs="Times New Roman"/>
          <w:bCs/>
          <w:sz w:val="28"/>
          <w:szCs w:val="28"/>
          <w:lang w:eastAsia="ru-RU"/>
        </w:rPr>
        <w:t>растной группе в соответствии с приказами Минздрава России</w:t>
      </w:r>
      <w:bookmarkStart w:id="3" w:name="sub_110"/>
      <w:r w:rsidR="00C92B3E">
        <w:rPr>
          <w:rStyle w:val="af2"/>
          <w:rFonts w:ascii="Times New Roman" w:hAnsi="Times New Roman" w:cs="Times New Roman"/>
          <w:bCs/>
          <w:sz w:val="28"/>
          <w:szCs w:val="28"/>
          <w:lang w:eastAsia="ru-RU"/>
        </w:rPr>
        <w:endnoteReference w:id="1"/>
      </w:r>
      <w:r w:rsidR="008B449A" w:rsidRPr="00D91223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</w:t>
      </w:r>
      <w:r w:rsidR="00EF49CB" w:rsidRPr="00D91223">
        <w:rPr>
          <w:rFonts w:ascii="Times New Roman" w:hAnsi="Times New Roman" w:cs="Times New Roman"/>
          <w:bCs/>
          <w:sz w:val="28"/>
          <w:szCs w:val="28"/>
          <w:lang w:eastAsia="ru-RU"/>
        </w:rPr>
        <w:t>(</w:t>
      </w:r>
      <w:r w:rsidR="00CC669B" w:rsidRPr="00D91223">
        <w:rPr>
          <w:rFonts w:ascii="Times New Roman" w:hAnsi="Times New Roman" w:cs="Times New Roman"/>
          <w:bCs/>
          <w:sz w:val="28"/>
          <w:szCs w:val="28"/>
          <w:lang w:eastAsia="ru-RU"/>
        </w:rPr>
        <w:t>соответствующими же приказами и предусмотрены формы выдачи</w:t>
      </w:r>
      <w:proofErr w:type="gramEnd"/>
      <w:r w:rsidR="00CC669B" w:rsidRPr="00D912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медицинских заключений)</w:t>
      </w:r>
      <w:r w:rsidR="008B449A" w:rsidRPr="00D9122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B449A" w:rsidRPr="00D91223" w:rsidRDefault="008B449A" w:rsidP="008B449A">
      <w:pPr>
        <w:pStyle w:val="11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91223">
        <w:rPr>
          <w:rFonts w:ascii="Times New Roman" w:hAnsi="Times New Roman" w:cs="Times New Roman"/>
          <w:bCs/>
          <w:sz w:val="28"/>
          <w:szCs w:val="28"/>
          <w:lang w:eastAsia="ru-RU"/>
        </w:rPr>
        <w:t>Выдача медицинских заключений осуществляется врачами участковой службы (врачом-терапевтом, врачом общей практики, врачом-педиатром) медицинских организаций, оказывающих первичную медико-санитарную помощь, согласно территориальному закреплению.</w:t>
      </w:r>
    </w:p>
    <w:bookmarkEnd w:id="3"/>
    <w:p w:rsidR="008B449A" w:rsidRPr="00D91223" w:rsidRDefault="008F4E86" w:rsidP="008B44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91223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D57822" w:rsidRPr="00D9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</w:t>
      </w:r>
      <w:r w:rsidR="00D57822" w:rsidRPr="00D912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для допуска лиц </w:t>
      </w:r>
      <w:r w:rsidRPr="00D91223">
        <w:rPr>
          <w:rFonts w:ascii="Times New Roman" w:hAnsi="Times New Roman" w:cs="Times New Roman"/>
          <w:b/>
          <w:bCs/>
          <w:sz w:val="28"/>
          <w:szCs w:val="28"/>
        </w:rPr>
        <w:t xml:space="preserve">с установленной третьей и четвертой группой здоровья </w:t>
      </w:r>
      <w:r w:rsidR="00D57822" w:rsidRPr="00D91223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физкультурным мероприятиям, массовым спортивным мероприятиям, студенческому спорту является</w:t>
      </w:r>
      <w:r w:rsidR="00D57822" w:rsidRPr="00D912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1223">
        <w:rPr>
          <w:rFonts w:ascii="Times New Roman" w:hAnsi="Times New Roman" w:cs="Times New Roman"/>
          <w:bCs/>
          <w:sz w:val="28"/>
          <w:szCs w:val="28"/>
        </w:rPr>
        <w:t xml:space="preserve">медицинское заключение о допуске к участию в физкультурных и спортивных мероприятиях (предусмотренных </w:t>
      </w:r>
      <w:r w:rsidR="00D57822" w:rsidRPr="00D91223">
        <w:rPr>
          <w:rFonts w:ascii="Times New Roman" w:hAnsi="Times New Roman" w:cs="Times New Roman"/>
          <w:bCs/>
          <w:sz w:val="28"/>
          <w:szCs w:val="28"/>
        </w:rPr>
        <w:t>Порядком), выданное</w:t>
      </w:r>
      <w:r w:rsidRPr="00D91223">
        <w:rPr>
          <w:rFonts w:ascii="Times New Roman" w:hAnsi="Times New Roman" w:cs="Times New Roman"/>
          <w:bCs/>
          <w:sz w:val="28"/>
          <w:szCs w:val="28"/>
        </w:rPr>
        <w:t xml:space="preserve"> врачом по спортивной медицине по результатам дополнительных клинико-лабораторных и функционально-диагностических методов обследования, ко</w:t>
      </w:r>
      <w:r w:rsidR="00645AD1">
        <w:rPr>
          <w:rFonts w:ascii="Times New Roman" w:hAnsi="Times New Roman" w:cs="Times New Roman"/>
          <w:bCs/>
          <w:sz w:val="28"/>
          <w:szCs w:val="28"/>
        </w:rPr>
        <w:t>торые установлены приложением №</w:t>
      </w:r>
      <w:r w:rsidRPr="00D91223">
        <w:rPr>
          <w:rFonts w:ascii="Times New Roman" w:hAnsi="Times New Roman" w:cs="Times New Roman"/>
          <w:bCs/>
          <w:sz w:val="28"/>
          <w:szCs w:val="28"/>
        </w:rPr>
        <w:t>1 к Порядку.</w:t>
      </w:r>
      <w:proofErr w:type="gramEnd"/>
    </w:p>
    <w:p w:rsidR="00B20314" w:rsidRPr="00645AD1" w:rsidRDefault="008B449A" w:rsidP="00645A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223">
        <w:rPr>
          <w:rFonts w:ascii="Times New Roman" w:hAnsi="Times New Roman" w:cs="Times New Roman"/>
          <w:bCs/>
          <w:sz w:val="28"/>
          <w:szCs w:val="28"/>
        </w:rPr>
        <w:t xml:space="preserve">Выдача медицинских заключений осуществляется врачом по спортивной медицине поликлиники по месту прикрепления после проведения дополнительных клинико-лабораторных и функционально-диагностических методов обследования в медицинских организациях, оказывающих первичную медико-санитарную помощь, согласно территориальному закреплению. Форма медицинского заключения утверждена </w:t>
      </w:r>
      <w:r w:rsidRPr="001071CE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hyperlink r:id="rId8" w:history="1">
        <w:r w:rsidRPr="001071CE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Департамента здравоохранения Ханты-Мансийского автономного округа – Югры от 25 февраля 2021 года № 262 «Об организации медицинской помощи лицам, занимающимся физической культурой и спортом на территории Ханты-Мансийского автономного округа – Югры»</w:t>
        </w:r>
      </w:hyperlink>
      <w:r w:rsidR="0064384C" w:rsidRPr="001071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384C" w:rsidRPr="001071CE">
        <w:rPr>
          <w:rFonts w:ascii="Times New Roman" w:hAnsi="Times New Roman" w:cs="Times New Roman"/>
          <w:b/>
          <w:bCs/>
          <w:sz w:val="28"/>
          <w:szCs w:val="28"/>
        </w:rPr>
        <w:t>(распространяется только на медицинские организации подведомственные Департамент</w:t>
      </w:r>
      <w:r w:rsidR="00B20314" w:rsidRPr="001071C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4384C" w:rsidRPr="001071CE">
        <w:rPr>
          <w:rFonts w:ascii="Times New Roman" w:hAnsi="Times New Roman" w:cs="Times New Roman"/>
          <w:b/>
          <w:bCs/>
          <w:sz w:val="28"/>
          <w:szCs w:val="28"/>
        </w:rPr>
        <w:t xml:space="preserve"> здравоохранения Ханты-Мансийского автономного округа – Югры)</w:t>
      </w:r>
      <w:r w:rsidR="00645AD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4384C" w:rsidRPr="001071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71CE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64384C" w:rsidRPr="00D91223">
        <w:rPr>
          <w:rFonts w:ascii="Times New Roman" w:hAnsi="Times New Roman" w:cs="Times New Roman"/>
          <w:b/>
          <w:bCs/>
          <w:sz w:val="28"/>
          <w:szCs w:val="28"/>
        </w:rPr>
        <w:t xml:space="preserve">тим же приказом </w:t>
      </w:r>
      <w:proofErr w:type="gramStart"/>
      <w:r w:rsidR="0064384C" w:rsidRPr="00D91223">
        <w:rPr>
          <w:rFonts w:ascii="Times New Roman" w:hAnsi="Times New Roman" w:cs="Times New Roman"/>
          <w:b/>
          <w:bCs/>
          <w:sz w:val="28"/>
          <w:szCs w:val="28"/>
        </w:rPr>
        <w:t>определены</w:t>
      </w:r>
      <w:proofErr w:type="gramEnd"/>
      <w:r w:rsidR="00B20314" w:rsidRPr="00D9122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4384C" w:rsidRPr="00D912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0314" w:rsidRPr="00D91223">
        <w:rPr>
          <w:rFonts w:ascii="Times New Roman" w:hAnsi="Times New Roman" w:cs="Times New Roman"/>
          <w:bCs/>
          <w:sz w:val="28"/>
          <w:szCs w:val="28"/>
        </w:rPr>
        <w:t xml:space="preserve">Алгоритм допуска лиц к занятиям физической культурой и спортом (приложение </w:t>
      </w:r>
      <w:r w:rsidR="00645AD1">
        <w:rPr>
          <w:rFonts w:ascii="Times New Roman" w:hAnsi="Times New Roman" w:cs="Times New Roman"/>
          <w:bCs/>
          <w:sz w:val="28"/>
          <w:szCs w:val="28"/>
        </w:rPr>
        <w:t>№1</w:t>
      </w:r>
      <w:r w:rsidR="00B20314" w:rsidRPr="00D91223">
        <w:rPr>
          <w:rFonts w:ascii="Times New Roman" w:hAnsi="Times New Roman" w:cs="Times New Roman"/>
          <w:bCs/>
          <w:sz w:val="28"/>
          <w:szCs w:val="28"/>
        </w:rPr>
        <w:t xml:space="preserve">) и Перечень медицинских организаций, в структуре которых предусмотрены подразделения спортивной медицины (приложение </w:t>
      </w:r>
      <w:r w:rsidR="00645AD1">
        <w:rPr>
          <w:rFonts w:ascii="Times New Roman" w:hAnsi="Times New Roman" w:cs="Times New Roman"/>
          <w:bCs/>
          <w:sz w:val="28"/>
          <w:szCs w:val="28"/>
        </w:rPr>
        <w:t>№2</w:t>
      </w:r>
      <w:r w:rsidR="00B20314" w:rsidRPr="00D91223">
        <w:rPr>
          <w:rFonts w:ascii="Times New Roman" w:hAnsi="Times New Roman" w:cs="Times New Roman"/>
          <w:bCs/>
          <w:sz w:val="28"/>
          <w:szCs w:val="28"/>
        </w:rPr>
        <w:t>).</w:t>
      </w:r>
    </w:p>
    <w:p w:rsidR="00553BB0" w:rsidRPr="00645AD1" w:rsidRDefault="00553BB0" w:rsidP="00553BB0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45AD1">
        <w:rPr>
          <w:rFonts w:eastAsiaTheme="minorHAnsi"/>
          <w:bCs/>
          <w:sz w:val="28"/>
          <w:szCs w:val="28"/>
          <w:lang w:eastAsia="en-US"/>
        </w:rPr>
        <w:t xml:space="preserve">Каждый абитуриент должен </w:t>
      </w:r>
      <w:r w:rsidRPr="00645AD1">
        <w:rPr>
          <w:rFonts w:eastAsiaTheme="minorHAnsi"/>
          <w:b/>
          <w:bCs/>
          <w:sz w:val="28"/>
          <w:szCs w:val="28"/>
          <w:lang w:eastAsia="en-US"/>
        </w:rPr>
        <w:t>САМОСТОЯТЕЛЬНО</w:t>
      </w:r>
      <w:r w:rsidRPr="00645AD1">
        <w:rPr>
          <w:rFonts w:eastAsiaTheme="minorHAnsi"/>
          <w:bCs/>
          <w:sz w:val="28"/>
          <w:szCs w:val="28"/>
          <w:lang w:eastAsia="en-US"/>
        </w:rPr>
        <w:t xml:space="preserve"> получить в </w:t>
      </w:r>
      <w:r w:rsidR="00645AD1">
        <w:rPr>
          <w:rFonts w:eastAsiaTheme="minorHAnsi"/>
          <w:bCs/>
          <w:sz w:val="28"/>
          <w:szCs w:val="28"/>
          <w:lang w:eastAsia="en-US"/>
        </w:rPr>
        <w:t>м</w:t>
      </w:r>
      <w:r w:rsidRPr="00645AD1">
        <w:rPr>
          <w:rFonts w:eastAsiaTheme="minorHAnsi"/>
          <w:bCs/>
          <w:sz w:val="28"/>
          <w:szCs w:val="28"/>
          <w:lang w:eastAsia="en-US"/>
        </w:rPr>
        <w:t>едицинской организации по месту прикрепления соответствующее медицинское заключение.</w:t>
      </w:r>
    </w:p>
    <w:p w:rsidR="00553BB0" w:rsidRPr="00645AD1" w:rsidRDefault="00553BB0" w:rsidP="00553BB0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45AD1">
        <w:rPr>
          <w:rFonts w:eastAsiaTheme="minorHAnsi"/>
          <w:bCs/>
          <w:sz w:val="28"/>
          <w:szCs w:val="28"/>
          <w:lang w:eastAsia="en-US"/>
        </w:rPr>
        <w:t>Студенты, не представившие соответствующее медицинское заключение</w:t>
      </w:r>
      <w:r w:rsidR="00645AD1">
        <w:rPr>
          <w:rFonts w:eastAsiaTheme="minorHAnsi"/>
          <w:bCs/>
          <w:sz w:val="28"/>
          <w:szCs w:val="28"/>
          <w:lang w:eastAsia="en-US"/>
        </w:rPr>
        <w:t>,</w:t>
      </w:r>
      <w:r w:rsidRPr="00645AD1">
        <w:rPr>
          <w:rFonts w:eastAsiaTheme="minorHAnsi"/>
          <w:bCs/>
          <w:sz w:val="28"/>
          <w:szCs w:val="28"/>
          <w:lang w:eastAsia="en-US"/>
        </w:rPr>
        <w:t xml:space="preserve"> к практическим учебным занятиям по учебной дисциплине «Физическая культура» </w:t>
      </w:r>
      <w:r w:rsidRPr="00645AD1">
        <w:rPr>
          <w:rFonts w:eastAsiaTheme="minorHAnsi"/>
          <w:b/>
          <w:bCs/>
          <w:sz w:val="28"/>
          <w:szCs w:val="28"/>
          <w:lang w:eastAsia="en-US"/>
        </w:rPr>
        <w:t>допускать</w:t>
      </w:r>
      <w:r w:rsidR="001B7A11" w:rsidRPr="00645AD1">
        <w:rPr>
          <w:rFonts w:eastAsiaTheme="minorHAnsi"/>
          <w:b/>
          <w:bCs/>
          <w:sz w:val="28"/>
          <w:szCs w:val="28"/>
          <w:lang w:eastAsia="en-US"/>
        </w:rPr>
        <w:t>ся</w:t>
      </w:r>
      <w:r w:rsidRPr="00645AD1">
        <w:rPr>
          <w:rFonts w:eastAsiaTheme="minorHAnsi"/>
          <w:b/>
          <w:bCs/>
          <w:sz w:val="28"/>
          <w:szCs w:val="28"/>
          <w:lang w:eastAsia="en-US"/>
        </w:rPr>
        <w:t xml:space="preserve"> не будут</w:t>
      </w:r>
      <w:r w:rsidRPr="00645AD1">
        <w:rPr>
          <w:rFonts w:eastAsiaTheme="minorHAnsi"/>
          <w:bCs/>
          <w:sz w:val="28"/>
          <w:szCs w:val="28"/>
          <w:lang w:eastAsia="en-US"/>
        </w:rPr>
        <w:t>.</w:t>
      </w:r>
    </w:p>
    <w:p w:rsidR="00645AD1" w:rsidRPr="00645AD1" w:rsidRDefault="00553BB0" w:rsidP="00645A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5AD1">
        <w:rPr>
          <w:rFonts w:ascii="Times New Roman" w:hAnsi="Times New Roman" w:cs="Times New Roman"/>
          <w:b/>
          <w:bCs/>
          <w:sz w:val="28"/>
          <w:szCs w:val="28"/>
        </w:rPr>
        <w:t>Медицинские справки и медицинские заключения иностранных государств на территории РФ не признаются.</w:t>
      </w:r>
      <w:bookmarkStart w:id="5" w:name="sub_119"/>
    </w:p>
    <w:bookmarkEnd w:id="5"/>
    <w:p w:rsidR="00C92B3E" w:rsidRDefault="00C92B3E" w:rsidP="008B44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250A7" w:rsidRDefault="007250A7" w:rsidP="008B44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250A7" w:rsidRDefault="007250A7" w:rsidP="008B44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250A7" w:rsidRDefault="007250A7" w:rsidP="008B44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250A7" w:rsidRDefault="007250A7" w:rsidP="008B44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250A7" w:rsidRDefault="007250A7" w:rsidP="008B44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250A7" w:rsidRDefault="007250A7" w:rsidP="008B44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250A7" w:rsidRDefault="007250A7" w:rsidP="008B44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250A7" w:rsidRDefault="007250A7" w:rsidP="008B44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250A7" w:rsidRDefault="007250A7" w:rsidP="008B44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250A7" w:rsidRDefault="007250A7" w:rsidP="008B44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250A7" w:rsidRDefault="007250A7" w:rsidP="008B44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250A7" w:rsidRDefault="007250A7" w:rsidP="008B44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250A7" w:rsidRDefault="007250A7" w:rsidP="008B44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250A7" w:rsidRDefault="007250A7" w:rsidP="008B44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250A7" w:rsidRDefault="007250A7" w:rsidP="00725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7250A7" w:rsidRDefault="007250A7" w:rsidP="007250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  <w:sectPr w:rsidR="007250A7" w:rsidSect="00D91223">
          <w:endnotePr>
            <w:numFmt w:val="decimal"/>
          </w:endnotePr>
          <w:pgSz w:w="11906" w:h="16838"/>
          <w:pgMar w:top="1134" w:right="850" w:bottom="1134" w:left="1276" w:header="709" w:footer="709" w:gutter="0"/>
          <w:cols w:space="881"/>
          <w:docGrid w:linePitch="360"/>
        </w:sectPr>
      </w:pPr>
    </w:p>
    <w:p w:rsidR="007250A7" w:rsidRPr="007250A7" w:rsidRDefault="007250A7" w:rsidP="007250A7">
      <w:pPr>
        <w:spacing w:after="0" w:line="240" w:lineRule="auto"/>
        <w:ind w:left="10773"/>
        <w:jc w:val="right"/>
        <w:rPr>
          <w:rStyle w:val="af6"/>
          <w:rFonts w:ascii="Times New Roman" w:hAnsi="Times New Roman" w:cs="Times New Roman"/>
          <w:bCs/>
          <w:sz w:val="24"/>
          <w:szCs w:val="24"/>
        </w:rPr>
      </w:pPr>
      <w:bookmarkStart w:id="6" w:name="sub_1000"/>
      <w:r>
        <w:rPr>
          <w:rStyle w:val="af6"/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7250A7" w:rsidRPr="007250A7" w:rsidRDefault="007250A7" w:rsidP="007250A7">
      <w:pPr>
        <w:spacing w:after="0" w:line="240" w:lineRule="auto"/>
        <w:ind w:left="10773"/>
        <w:jc w:val="both"/>
        <w:rPr>
          <w:rStyle w:val="af6"/>
          <w:rFonts w:ascii="Times New Roman" w:hAnsi="Times New Roman" w:cs="Times New Roman"/>
          <w:bCs/>
          <w:sz w:val="24"/>
          <w:szCs w:val="24"/>
        </w:rPr>
      </w:pPr>
    </w:p>
    <w:p w:rsidR="007250A7" w:rsidRPr="007250A7" w:rsidRDefault="007250A7" w:rsidP="007250A7">
      <w:pPr>
        <w:spacing w:after="0" w:line="240" w:lineRule="auto"/>
        <w:ind w:left="10773"/>
        <w:jc w:val="right"/>
        <w:rPr>
          <w:rStyle w:val="af6"/>
          <w:rFonts w:ascii="Times New Roman" w:hAnsi="Times New Roman" w:cs="Times New Roman"/>
          <w:bCs/>
          <w:sz w:val="24"/>
          <w:szCs w:val="24"/>
        </w:rPr>
      </w:pPr>
      <w:r w:rsidRPr="007250A7">
        <w:rPr>
          <w:rStyle w:val="af6"/>
          <w:rFonts w:ascii="Times New Roman" w:hAnsi="Times New Roman" w:cs="Times New Roman"/>
          <w:bCs/>
          <w:sz w:val="24"/>
          <w:szCs w:val="24"/>
        </w:rPr>
        <w:t>Приложение 1 к приказу Департамента здравоохранения Ханты-Мансийского автономного округа – Югры от 25.02.2021г. № 262</w:t>
      </w:r>
    </w:p>
    <w:bookmarkEnd w:id="6"/>
    <w:p w:rsidR="007250A7" w:rsidRPr="007250A7" w:rsidRDefault="007250A7" w:rsidP="00725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0A7" w:rsidRDefault="007250A7" w:rsidP="00725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0A7">
        <w:rPr>
          <w:rFonts w:ascii="Times New Roman" w:hAnsi="Times New Roman" w:cs="Times New Roman"/>
          <w:b/>
          <w:sz w:val="24"/>
          <w:szCs w:val="24"/>
        </w:rPr>
        <w:t>АЛГОРИТМ ДОПУСКА ЛИЦ К ЗАНЯТИЯМ ФИЗИЧЕСКОЙ КУЛЬТУРОЙ И СПОРТОМ</w:t>
      </w:r>
    </w:p>
    <w:p w:rsidR="007250A7" w:rsidRPr="007250A7" w:rsidRDefault="007250A7" w:rsidP="00725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0A7" w:rsidRPr="007250A7" w:rsidRDefault="007250A7" w:rsidP="0072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6"/>
        <w:gridCol w:w="2409"/>
        <w:gridCol w:w="4395"/>
        <w:gridCol w:w="1994"/>
        <w:gridCol w:w="2472"/>
      </w:tblGrid>
      <w:tr w:rsidR="007250A7" w:rsidRPr="007250A7" w:rsidTr="008E1333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7250A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50A7">
              <w:rPr>
                <w:rFonts w:ascii="Times New Roman" w:hAnsi="Times New Roman" w:cs="Times New Roman"/>
              </w:rPr>
              <w:t>п</w:t>
            </w:r>
            <w:proofErr w:type="gramEnd"/>
            <w:r w:rsidRPr="007250A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Контингенты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Медицинская организация, осуществляющая медицинский осмотр и допуск к участию в физкультурных и спортивных мероприятиях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Медицинский специалист, выдающий медицинское заключение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Кратность проведения медицинского осмотра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0A7" w:rsidRPr="007250A7" w:rsidRDefault="007250A7" w:rsidP="008E133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Наименование медицинского заключения, выдаваемого для допуска к спорту</w:t>
            </w:r>
          </w:p>
        </w:tc>
      </w:tr>
      <w:tr w:rsidR="007250A7" w:rsidRPr="007250A7" w:rsidTr="008E1333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A7" w:rsidRPr="007250A7" w:rsidRDefault="007250A7" w:rsidP="008E133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6</w:t>
            </w:r>
          </w:p>
        </w:tc>
      </w:tr>
      <w:tr w:rsidR="007250A7" w:rsidRPr="007250A7" w:rsidTr="008E1333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7250A7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 xml:space="preserve">Медицинские организации, имеющие прикрепленное население, в соответствии с </w:t>
            </w:r>
            <w:r>
              <w:rPr>
                <w:rFonts w:ascii="Times New Roman" w:hAnsi="Times New Roman" w:cs="Times New Roman"/>
              </w:rPr>
              <w:t>П</w:t>
            </w:r>
            <w:r w:rsidRPr="007250A7">
              <w:rPr>
                <w:rFonts w:ascii="Times New Roman" w:hAnsi="Times New Roman" w:cs="Times New Roman"/>
              </w:rPr>
              <w:t xml:space="preserve">риложением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7250A7">
              <w:rPr>
                <w:rFonts w:ascii="Times New Roman" w:hAnsi="Times New Roman" w:cs="Times New Roman"/>
              </w:rPr>
              <w:t>2 к настоящему приказу (поликлиники)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Педиатр или терапевт (по возрасту) в случае установления I или II группы здоровья, по результатам профилактического медицинского осмотра/ диспансеризации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Медицинское заключение об установлении группы здоровья</w:t>
            </w:r>
          </w:p>
        </w:tc>
      </w:tr>
    </w:tbl>
    <w:p w:rsidR="007250A7" w:rsidRDefault="007250A7" w:rsidP="007250A7">
      <w:pPr>
        <w:sectPr w:rsidR="007250A7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7250A7" w:rsidRDefault="007250A7" w:rsidP="007250A7">
      <w:pPr>
        <w:spacing w:after="0" w:line="240" w:lineRule="auto"/>
        <w:ind w:left="5954"/>
        <w:jc w:val="right"/>
        <w:rPr>
          <w:rStyle w:val="af6"/>
          <w:rFonts w:ascii="Times New Roman" w:hAnsi="Times New Roman" w:cs="Times New Roman"/>
          <w:bCs/>
          <w:sz w:val="24"/>
          <w:szCs w:val="24"/>
        </w:rPr>
      </w:pPr>
      <w:r>
        <w:rPr>
          <w:rStyle w:val="af6"/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7250A7" w:rsidRDefault="007250A7" w:rsidP="007250A7">
      <w:pPr>
        <w:spacing w:after="0" w:line="240" w:lineRule="auto"/>
        <w:ind w:left="5954"/>
        <w:jc w:val="right"/>
        <w:rPr>
          <w:rStyle w:val="af6"/>
          <w:rFonts w:ascii="Times New Roman" w:hAnsi="Times New Roman" w:cs="Times New Roman"/>
          <w:bCs/>
          <w:sz w:val="24"/>
          <w:szCs w:val="24"/>
        </w:rPr>
      </w:pPr>
    </w:p>
    <w:p w:rsidR="007250A7" w:rsidRDefault="007250A7" w:rsidP="007250A7">
      <w:pPr>
        <w:spacing w:after="0" w:line="240" w:lineRule="auto"/>
        <w:ind w:left="5954"/>
        <w:jc w:val="right"/>
      </w:pPr>
      <w:r w:rsidRPr="007250A7">
        <w:rPr>
          <w:rStyle w:val="af6"/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Style w:val="af6"/>
          <w:rFonts w:ascii="Times New Roman" w:hAnsi="Times New Roman" w:cs="Times New Roman"/>
          <w:bCs/>
          <w:sz w:val="24"/>
          <w:szCs w:val="24"/>
        </w:rPr>
        <w:t>2</w:t>
      </w:r>
      <w:r w:rsidRPr="007250A7">
        <w:rPr>
          <w:rStyle w:val="af6"/>
          <w:rFonts w:ascii="Times New Roman" w:hAnsi="Times New Roman" w:cs="Times New Roman"/>
          <w:bCs/>
          <w:sz w:val="24"/>
          <w:szCs w:val="24"/>
        </w:rPr>
        <w:t xml:space="preserve"> к приказу Департамента здравоохранения Ханты-Мансийского автономного округа – Югры от 25.02.2021г. № 262</w:t>
      </w:r>
    </w:p>
    <w:p w:rsidR="007250A7" w:rsidRPr="007250A7" w:rsidRDefault="007250A7" w:rsidP="00725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0A7" w:rsidRPr="007250A7" w:rsidRDefault="007250A7" w:rsidP="00725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0A7">
        <w:rPr>
          <w:rFonts w:ascii="Times New Roman" w:hAnsi="Times New Roman" w:cs="Times New Roman"/>
          <w:b/>
          <w:sz w:val="24"/>
          <w:szCs w:val="24"/>
        </w:rPr>
        <w:t>ПЕРЕЧЕНЬ МЕДИЦИНСКИХ ОРГАНИЗАЦИЙ</w:t>
      </w:r>
      <w:proofErr w:type="gramStart"/>
      <w:r w:rsidRPr="007250A7">
        <w:rPr>
          <w:rFonts w:ascii="Times New Roman" w:hAnsi="Times New Roman" w:cs="Times New Roman"/>
          <w:b/>
          <w:sz w:val="24"/>
          <w:szCs w:val="24"/>
        </w:rPr>
        <w:t>,В</w:t>
      </w:r>
      <w:proofErr w:type="gramEnd"/>
      <w:r w:rsidRPr="007250A7">
        <w:rPr>
          <w:rFonts w:ascii="Times New Roman" w:hAnsi="Times New Roman" w:cs="Times New Roman"/>
          <w:b/>
          <w:sz w:val="24"/>
          <w:szCs w:val="24"/>
        </w:rPr>
        <w:t xml:space="preserve"> СТРУКТУРЕ КОТОРЫХ ПРЕДУСМОТРЕНЫ ПОДРАЗДЕЛЕНИЯ СПОРТИВНОЙ МЕДИЦИНЫ</w:t>
      </w:r>
    </w:p>
    <w:p w:rsidR="007250A7" w:rsidRPr="007250A7" w:rsidRDefault="007250A7" w:rsidP="00725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7"/>
        <w:gridCol w:w="4601"/>
        <w:gridCol w:w="2741"/>
      </w:tblGrid>
      <w:tr w:rsidR="007250A7" w:rsidRPr="007250A7" w:rsidTr="008E1333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Муниципальные образования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Медицинские организации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A7" w:rsidRPr="007250A7" w:rsidRDefault="007250A7" w:rsidP="008E133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Наименование подразделения</w:t>
            </w:r>
          </w:p>
        </w:tc>
      </w:tr>
      <w:tr w:rsidR="007250A7" w:rsidRPr="007250A7" w:rsidTr="008E1333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Ханты-Мансийский район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БУ "Ханты-Мансийская районная больница"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кабинет спортивной медицины</w:t>
            </w:r>
          </w:p>
        </w:tc>
      </w:tr>
      <w:tr w:rsidR="007250A7" w:rsidRPr="007250A7" w:rsidTr="008E1333"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город Ханты-Мансийск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БУ "Окружная клиническая больница"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кабинет спортивной медицины</w:t>
            </w:r>
          </w:p>
        </w:tc>
      </w:tr>
      <w:tr w:rsidR="007250A7" w:rsidRPr="007250A7" w:rsidTr="008E1333"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АУ "Центр профессиональной патологии"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кабинет спортивной медицины</w:t>
            </w:r>
          </w:p>
        </w:tc>
      </w:tr>
      <w:tr w:rsidR="007250A7" w:rsidRPr="007250A7" w:rsidTr="008E1333"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БУ "Клинический врачебно-физкультурный диспансер"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отделение спортивной медицины</w:t>
            </w:r>
          </w:p>
        </w:tc>
      </w:tr>
      <w:tr w:rsidR="007250A7" w:rsidRPr="007250A7" w:rsidTr="008E1333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Белоярский район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БУ "Белоярская районная больница"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кабинет спортивной медицины</w:t>
            </w:r>
          </w:p>
        </w:tc>
      </w:tr>
      <w:tr w:rsidR="007250A7" w:rsidRPr="007250A7" w:rsidTr="008E1333"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Березовский район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БУ "Березовская районная больница"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кабинет спортивной медицины</w:t>
            </w:r>
          </w:p>
        </w:tc>
      </w:tr>
      <w:tr w:rsidR="007250A7" w:rsidRPr="007250A7" w:rsidTr="008E1333"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БУ "</w:t>
            </w:r>
            <w:proofErr w:type="spellStart"/>
            <w:r w:rsidRPr="007250A7">
              <w:rPr>
                <w:rFonts w:ascii="Times New Roman" w:hAnsi="Times New Roman" w:cs="Times New Roman"/>
              </w:rPr>
              <w:t>Игримская</w:t>
            </w:r>
            <w:proofErr w:type="spellEnd"/>
            <w:r w:rsidRPr="007250A7">
              <w:rPr>
                <w:rFonts w:ascii="Times New Roman" w:hAnsi="Times New Roman" w:cs="Times New Roman"/>
              </w:rPr>
              <w:t xml:space="preserve"> районная больница"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кабинет спортивной медицины</w:t>
            </w:r>
          </w:p>
        </w:tc>
      </w:tr>
      <w:tr w:rsidR="007250A7" w:rsidRPr="007250A7" w:rsidTr="008E1333"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proofErr w:type="spellStart"/>
            <w:r w:rsidRPr="007250A7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7250A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БУ "</w:t>
            </w:r>
            <w:proofErr w:type="spellStart"/>
            <w:r w:rsidRPr="007250A7">
              <w:rPr>
                <w:rFonts w:ascii="Times New Roman" w:hAnsi="Times New Roman" w:cs="Times New Roman"/>
              </w:rPr>
              <w:t>Кондинская</w:t>
            </w:r>
            <w:proofErr w:type="spellEnd"/>
            <w:r w:rsidRPr="007250A7">
              <w:rPr>
                <w:rFonts w:ascii="Times New Roman" w:hAnsi="Times New Roman" w:cs="Times New Roman"/>
              </w:rPr>
              <w:t xml:space="preserve"> районная больница"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кабинет спортивной медицины</w:t>
            </w:r>
          </w:p>
        </w:tc>
      </w:tr>
      <w:tr w:rsidR="007250A7" w:rsidRPr="007250A7" w:rsidTr="008E1333"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БУ "Центр общей врачебной практики" (п. </w:t>
            </w:r>
            <w:proofErr w:type="spellStart"/>
            <w:r w:rsidRPr="007250A7">
              <w:rPr>
                <w:rFonts w:ascii="Times New Roman" w:hAnsi="Times New Roman" w:cs="Times New Roman"/>
              </w:rPr>
              <w:t>Мулымья</w:t>
            </w:r>
            <w:proofErr w:type="spellEnd"/>
            <w:r w:rsidRPr="007250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кабинет спортивной медицины</w:t>
            </w:r>
          </w:p>
        </w:tc>
      </w:tr>
      <w:tr w:rsidR="007250A7" w:rsidRPr="007250A7" w:rsidTr="008E1333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 w:rsidRPr="007250A7">
              <w:rPr>
                <w:rFonts w:ascii="Times New Roman" w:hAnsi="Times New Roman" w:cs="Times New Roman"/>
              </w:rPr>
              <w:t>Урай</w:t>
            </w:r>
            <w:proofErr w:type="spellEnd"/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БУ "</w:t>
            </w:r>
            <w:proofErr w:type="spellStart"/>
            <w:r w:rsidRPr="007250A7">
              <w:rPr>
                <w:rFonts w:ascii="Times New Roman" w:hAnsi="Times New Roman" w:cs="Times New Roman"/>
              </w:rPr>
              <w:t>Урайская</w:t>
            </w:r>
            <w:proofErr w:type="spellEnd"/>
            <w:r w:rsidRPr="007250A7">
              <w:rPr>
                <w:rFonts w:ascii="Times New Roman" w:hAnsi="Times New Roman" w:cs="Times New Roman"/>
              </w:rPr>
              <w:t xml:space="preserve"> городская клиническая больница"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кабинет спортивной медицины</w:t>
            </w:r>
          </w:p>
        </w:tc>
      </w:tr>
      <w:tr w:rsidR="007250A7" w:rsidRPr="007250A7" w:rsidTr="008E1333"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Сургутский район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БУ "Федоровская городская больница"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кабинет спортивной медицины</w:t>
            </w:r>
          </w:p>
        </w:tc>
      </w:tr>
      <w:tr w:rsidR="007250A7" w:rsidRPr="007250A7" w:rsidTr="008E1333"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БУ "</w:t>
            </w:r>
            <w:proofErr w:type="spellStart"/>
            <w:r w:rsidRPr="007250A7">
              <w:rPr>
                <w:rFonts w:ascii="Times New Roman" w:hAnsi="Times New Roman" w:cs="Times New Roman"/>
              </w:rPr>
              <w:t>Нижнесортымская</w:t>
            </w:r>
            <w:proofErr w:type="spellEnd"/>
            <w:r w:rsidRPr="007250A7">
              <w:rPr>
                <w:rFonts w:ascii="Times New Roman" w:hAnsi="Times New Roman" w:cs="Times New Roman"/>
              </w:rPr>
              <w:t xml:space="preserve"> участковая больница"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кабинет спортивной медицины</w:t>
            </w:r>
          </w:p>
        </w:tc>
      </w:tr>
      <w:tr w:rsidR="007250A7" w:rsidRPr="007250A7" w:rsidTr="008E1333"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БУ "</w:t>
            </w:r>
            <w:proofErr w:type="spellStart"/>
            <w:r w:rsidRPr="007250A7">
              <w:rPr>
                <w:rFonts w:ascii="Times New Roman" w:hAnsi="Times New Roman" w:cs="Times New Roman"/>
              </w:rPr>
              <w:t>Лянторская</w:t>
            </w:r>
            <w:proofErr w:type="spellEnd"/>
            <w:r w:rsidRPr="007250A7">
              <w:rPr>
                <w:rFonts w:ascii="Times New Roman" w:hAnsi="Times New Roman" w:cs="Times New Roman"/>
              </w:rPr>
              <w:t xml:space="preserve"> городская больница"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кабинет спортивной медицины</w:t>
            </w:r>
          </w:p>
        </w:tc>
      </w:tr>
      <w:tr w:rsidR="007250A7" w:rsidRPr="007250A7" w:rsidTr="008E1333"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КУ "</w:t>
            </w:r>
            <w:proofErr w:type="spellStart"/>
            <w:r w:rsidRPr="007250A7">
              <w:rPr>
                <w:rFonts w:ascii="Times New Roman" w:hAnsi="Times New Roman" w:cs="Times New Roman"/>
              </w:rPr>
              <w:t>Угутская</w:t>
            </w:r>
            <w:proofErr w:type="spellEnd"/>
            <w:r w:rsidRPr="007250A7">
              <w:rPr>
                <w:rFonts w:ascii="Times New Roman" w:hAnsi="Times New Roman" w:cs="Times New Roman"/>
              </w:rPr>
              <w:t xml:space="preserve"> участковая больница"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кабинет спортивной медицины</w:t>
            </w:r>
          </w:p>
        </w:tc>
      </w:tr>
      <w:tr w:rsidR="007250A7" w:rsidRPr="007250A7" w:rsidTr="008E1333"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БУ "</w:t>
            </w:r>
            <w:proofErr w:type="spellStart"/>
            <w:r w:rsidRPr="007250A7">
              <w:rPr>
                <w:rFonts w:ascii="Times New Roman" w:hAnsi="Times New Roman" w:cs="Times New Roman"/>
              </w:rPr>
              <w:t>Сургутская</w:t>
            </w:r>
            <w:proofErr w:type="spellEnd"/>
            <w:r w:rsidRPr="007250A7">
              <w:rPr>
                <w:rFonts w:ascii="Times New Roman" w:hAnsi="Times New Roman" w:cs="Times New Roman"/>
              </w:rPr>
              <w:t xml:space="preserve"> районная поликлиника"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кабинет спортивной медицины</w:t>
            </w:r>
          </w:p>
        </w:tc>
      </w:tr>
      <w:tr w:rsidR="007250A7" w:rsidRPr="007250A7" w:rsidTr="008E1333"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город Сургут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БУ "</w:t>
            </w:r>
            <w:proofErr w:type="spellStart"/>
            <w:r w:rsidRPr="007250A7">
              <w:rPr>
                <w:rFonts w:ascii="Times New Roman" w:hAnsi="Times New Roman" w:cs="Times New Roman"/>
              </w:rPr>
              <w:t>Сургутская</w:t>
            </w:r>
            <w:proofErr w:type="spellEnd"/>
            <w:r w:rsidRPr="007250A7">
              <w:rPr>
                <w:rFonts w:ascii="Times New Roman" w:hAnsi="Times New Roman" w:cs="Times New Roman"/>
              </w:rPr>
              <w:t xml:space="preserve"> городская клиническая поликлиника N 1"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кабинет спортивной медицины</w:t>
            </w:r>
          </w:p>
        </w:tc>
      </w:tr>
      <w:tr w:rsidR="007250A7" w:rsidRPr="007250A7" w:rsidTr="008E1333"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БУ "</w:t>
            </w:r>
            <w:proofErr w:type="spellStart"/>
            <w:r w:rsidRPr="007250A7">
              <w:rPr>
                <w:rFonts w:ascii="Times New Roman" w:hAnsi="Times New Roman" w:cs="Times New Roman"/>
              </w:rPr>
              <w:t>Сургутская</w:t>
            </w:r>
            <w:proofErr w:type="spellEnd"/>
            <w:r w:rsidRPr="007250A7">
              <w:rPr>
                <w:rFonts w:ascii="Times New Roman" w:hAnsi="Times New Roman" w:cs="Times New Roman"/>
              </w:rPr>
              <w:t xml:space="preserve"> городская клиническая поликлиника N 2"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кабинет спортивной медицины</w:t>
            </w:r>
          </w:p>
        </w:tc>
      </w:tr>
      <w:tr w:rsidR="007250A7" w:rsidRPr="007250A7" w:rsidTr="008E1333"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БУ "</w:t>
            </w:r>
            <w:proofErr w:type="spellStart"/>
            <w:r w:rsidRPr="007250A7">
              <w:rPr>
                <w:rFonts w:ascii="Times New Roman" w:hAnsi="Times New Roman" w:cs="Times New Roman"/>
              </w:rPr>
              <w:t>Сургутская</w:t>
            </w:r>
            <w:proofErr w:type="spellEnd"/>
            <w:r w:rsidRPr="007250A7">
              <w:rPr>
                <w:rFonts w:ascii="Times New Roman" w:hAnsi="Times New Roman" w:cs="Times New Roman"/>
              </w:rPr>
              <w:t xml:space="preserve"> городская клиническая поликлиника N 3 "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кабинет спортивной медицины</w:t>
            </w:r>
          </w:p>
        </w:tc>
      </w:tr>
      <w:tr w:rsidR="007250A7" w:rsidRPr="007250A7" w:rsidTr="008E1333"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БУ "</w:t>
            </w:r>
            <w:proofErr w:type="spellStart"/>
            <w:r w:rsidRPr="007250A7">
              <w:rPr>
                <w:rFonts w:ascii="Times New Roman" w:hAnsi="Times New Roman" w:cs="Times New Roman"/>
              </w:rPr>
              <w:t>Сургутская</w:t>
            </w:r>
            <w:proofErr w:type="spellEnd"/>
            <w:r w:rsidRPr="007250A7">
              <w:rPr>
                <w:rFonts w:ascii="Times New Roman" w:hAnsi="Times New Roman" w:cs="Times New Roman"/>
              </w:rPr>
              <w:t xml:space="preserve"> городская клиническая поликлиника N 4"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кабинет спортивной медицины</w:t>
            </w:r>
          </w:p>
        </w:tc>
      </w:tr>
      <w:tr w:rsidR="007250A7" w:rsidRPr="007250A7" w:rsidTr="008E1333"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БУ "</w:t>
            </w:r>
            <w:proofErr w:type="spellStart"/>
            <w:r w:rsidRPr="007250A7">
              <w:rPr>
                <w:rFonts w:ascii="Times New Roman" w:hAnsi="Times New Roman" w:cs="Times New Roman"/>
              </w:rPr>
              <w:t>Сургутская</w:t>
            </w:r>
            <w:proofErr w:type="spellEnd"/>
            <w:r w:rsidRPr="007250A7">
              <w:rPr>
                <w:rFonts w:ascii="Times New Roman" w:hAnsi="Times New Roman" w:cs="Times New Roman"/>
              </w:rPr>
              <w:t xml:space="preserve"> городская клиническая поликлиника N 5"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кабинет спортивной медицины</w:t>
            </w:r>
          </w:p>
        </w:tc>
      </w:tr>
      <w:tr w:rsidR="007250A7" w:rsidRPr="007250A7" w:rsidTr="008E1333"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БУ "Клинический врачебно-физкультурный диспансер" филиал в городе Сургуте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отделение спортивной медицины</w:t>
            </w:r>
          </w:p>
        </w:tc>
      </w:tr>
      <w:tr w:rsidR="007250A7" w:rsidRPr="007250A7" w:rsidTr="008E1333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город Когалым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БУ "Когалымская городская больница"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кабинет спортивной медицины</w:t>
            </w:r>
          </w:p>
        </w:tc>
      </w:tr>
      <w:tr w:rsidR="007250A7" w:rsidRPr="007250A7" w:rsidTr="008E1333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Нефтеюганский район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БУ "</w:t>
            </w:r>
            <w:proofErr w:type="spellStart"/>
            <w:r w:rsidRPr="007250A7">
              <w:rPr>
                <w:rFonts w:ascii="Times New Roman" w:hAnsi="Times New Roman" w:cs="Times New Roman"/>
              </w:rPr>
              <w:t>Нефтеюганская</w:t>
            </w:r>
            <w:proofErr w:type="spellEnd"/>
            <w:r w:rsidRPr="007250A7">
              <w:rPr>
                <w:rFonts w:ascii="Times New Roman" w:hAnsi="Times New Roman" w:cs="Times New Roman"/>
              </w:rPr>
              <w:t xml:space="preserve"> районная больница"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кабинет спортивной медицины</w:t>
            </w:r>
          </w:p>
        </w:tc>
      </w:tr>
      <w:tr w:rsidR="007250A7" w:rsidRPr="007250A7" w:rsidTr="008E1333"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город Нефтеюганск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БУ "</w:t>
            </w:r>
            <w:proofErr w:type="spellStart"/>
            <w:r w:rsidRPr="007250A7">
              <w:rPr>
                <w:rFonts w:ascii="Times New Roman" w:hAnsi="Times New Roman" w:cs="Times New Roman"/>
              </w:rPr>
              <w:t>Нефтеюганская</w:t>
            </w:r>
            <w:proofErr w:type="spellEnd"/>
            <w:r w:rsidRPr="007250A7">
              <w:rPr>
                <w:rFonts w:ascii="Times New Roman" w:hAnsi="Times New Roman" w:cs="Times New Roman"/>
              </w:rPr>
              <w:t xml:space="preserve"> окружная больница имени В.И. </w:t>
            </w:r>
            <w:proofErr w:type="spellStart"/>
            <w:r w:rsidRPr="007250A7">
              <w:rPr>
                <w:rFonts w:ascii="Times New Roman" w:hAnsi="Times New Roman" w:cs="Times New Roman"/>
              </w:rPr>
              <w:t>Яцкив</w:t>
            </w:r>
            <w:proofErr w:type="spellEnd"/>
            <w:r w:rsidRPr="007250A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кабинет спортивной медицины</w:t>
            </w:r>
          </w:p>
        </w:tc>
      </w:tr>
      <w:tr w:rsidR="007250A7" w:rsidRPr="007250A7" w:rsidTr="008E1333"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БУ "Клинический врачебно-физкультурный диспансер" филиал в городе Нефтеюганске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отделение спортивной медицины</w:t>
            </w:r>
          </w:p>
        </w:tc>
      </w:tr>
      <w:tr w:rsidR="007250A7" w:rsidRPr="007250A7" w:rsidTr="008E1333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 w:rsidRPr="007250A7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БУ "</w:t>
            </w:r>
            <w:proofErr w:type="spellStart"/>
            <w:r w:rsidRPr="007250A7">
              <w:rPr>
                <w:rFonts w:ascii="Times New Roman" w:hAnsi="Times New Roman" w:cs="Times New Roman"/>
              </w:rPr>
              <w:t>Пыть-Яхская</w:t>
            </w:r>
            <w:proofErr w:type="spellEnd"/>
            <w:r w:rsidRPr="007250A7">
              <w:rPr>
                <w:rFonts w:ascii="Times New Roman" w:hAnsi="Times New Roman" w:cs="Times New Roman"/>
              </w:rPr>
              <w:t xml:space="preserve"> окружная клиническая больница"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кабинет спортивной медицины</w:t>
            </w:r>
          </w:p>
        </w:tc>
      </w:tr>
      <w:tr w:rsidR="007250A7" w:rsidRPr="007250A7" w:rsidTr="008E1333"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proofErr w:type="spellStart"/>
            <w:r w:rsidRPr="007250A7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Pr="007250A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БУ "</w:t>
            </w:r>
            <w:proofErr w:type="spellStart"/>
            <w:r w:rsidRPr="007250A7">
              <w:rPr>
                <w:rFonts w:ascii="Times New Roman" w:hAnsi="Times New Roman" w:cs="Times New Roman"/>
              </w:rPr>
              <w:t>Нижневартовская</w:t>
            </w:r>
            <w:proofErr w:type="spellEnd"/>
            <w:r w:rsidRPr="007250A7">
              <w:rPr>
                <w:rFonts w:ascii="Times New Roman" w:hAnsi="Times New Roman" w:cs="Times New Roman"/>
              </w:rPr>
              <w:t xml:space="preserve"> районная больница"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кабинет спортивной медицины</w:t>
            </w:r>
          </w:p>
        </w:tc>
      </w:tr>
      <w:tr w:rsidR="007250A7" w:rsidRPr="007250A7" w:rsidTr="008E1333"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БУ "</w:t>
            </w:r>
            <w:proofErr w:type="spellStart"/>
            <w:r w:rsidRPr="007250A7">
              <w:rPr>
                <w:rFonts w:ascii="Times New Roman" w:hAnsi="Times New Roman" w:cs="Times New Roman"/>
              </w:rPr>
              <w:t>Новоаганская</w:t>
            </w:r>
            <w:proofErr w:type="spellEnd"/>
            <w:r w:rsidRPr="007250A7">
              <w:rPr>
                <w:rFonts w:ascii="Times New Roman" w:hAnsi="Times New Roman" w:cs="Times New Roman"/>
              </w:rPr>
              <w:t xml:space="preserve"> районная больница"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кабинет спортивной медицины</w:t>
            </w:r>
          </w:p>
        </w:tc>
      </w:tr>
      <w:tr w:rsidR="007250A7" w:rsidRPr="007250A7" w:rsidTr="008E1333"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город Нижневартовск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БУ "</w:t>
            </w:r>
            <w:proofErr w:type="spellStart"/>
            <w:r w:rsidRPr="007250A7">
              <w:rPr>
                <w:rFonts w:ascii="Times New Roman" w:hAnsi="Times New Roman" w:cs="Times New Roman"/>
              </w:rPr>
              <w:t>Нижневартовская</w:t>
            </w:r>
            <w:proofErr w:type="spellEnd"/>
            <w:r w:rsidRPr="007250A7">
              <w:rPr>
                <w:rFonts w:ascii="Times New Roman" w:hAnsi="Times New Roman" w:cs="Times New Roman"/>
              </w:rPr>
              <w:t xml:space="preserve"> городская детская поликлиника"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кабинет спортивной медицины</w:t>
            </w:r>
          </w:p>
        </w:tc>
      </w:tr>
      <w:tr w:rsidR="007250A7" w:rsidRPr="007250A7" w:rsidTr="008E1333"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БУ "</w:t>
            </w:r>
            <w:proofErr w:type="spellStart"/>
            <w:r w:rsidRPr="007250A7">
              <w:rPr>
                <w:rFonts w:ascii="Times New Roman" w:hAnsi="Times New Roman" w:cs="Times New Roman"/>
              </w:rPr>
              <w:t>Нижневартовская</w:t>
            </w:r>
            <w:proofErr w:type="spellEnd"/>
            <w:r w:rsidRPr="007250A7">
              <w:rPr>
                <w:rFonts w:ascii="Times New Roman" w:hAnsi="Times New Roman" w:cs="Times New Roman"/>
              </w:rPr>
              <w:t xml:space="preserve"> городская поликлиника"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кабинет спортивной медицины</w:t>
            </w:r>
          </w:p>
        </w:tc>
      </w:tr>
      <w:tr w:rsidR="007250A7" w:rsidRPr="007250A7" w:rsidTr="008E1333"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БУ "Клинический врачебно-физкультурный диспансер" филиал в городе Нижневартовске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отделение спортивной медицины</w:t>
            </w:r>
          </w:p>
        </w:tc>
      </w:tr>
      <w:tr w:rsidR="007250A7" w:rsidRPr="007250A7" w:rsidTr="008E1333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 w:rsidRPr="007250A7">
              <w:rPr>
                <w:rFonts w:ascii="Times New Roman" w:hAnsi="Times New Roman" w:cs="Times New Roman"/>
              </w:rPr>
              <w:t>Мегион</w:t>
            </w:r>
            <w:proofErr w:type="spellEnd"/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БУ "</w:t>
            </w:r>
            <w:proofErr w:type="spellStart"/>
            <w:r w:rsidRPr="007250A7">
              <w:rPr>
                <w:rFonts w:ascii="Times New Roman" w:hAnsi="Times New Roman" w:cs="Times New Roman"/>
              </w:rPr>
              <w:t>Мегионская</w:t>
            </w:r>
            <w:proofErr w:type="spellEnd"/>
            <w:r w:rsidRPr="007250A7">
              <w:rPr>
                <w:rFonts w:ascii="Times New Roman" w:hAnsi="Times New Roman" w:cs="Times New Roman"/>
              </w:rPr>
              <w:t xml:space="preserve"> городская больница"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кабинет спортивной медицины</w:t>
            </w:r>
          </w:p>
        </w:tc>
      </w:tr>
      <w:tr w:rsidR="007250A7" w:rsidRPr="007250A7" w:rsidTr="008E1333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город Радужный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БУ "</w:t>
            </w:r>
            <w:proofErr w:type="spellStart"/>
            <w:r w:rsidRPr="007250A7">
              <w:rPr>
                <w:rFonts w:ascii="Times New Roman" w:hAnsi="Times New Roman" w:cs="Times New Roman"/>
              </w:rPr>
              <w:t>Радужнинская</w:t>
            </w:r>
            <w:proofErr w:type="spellEnd"/>
            <w:r w:rsidRPr="007250A7">
              <w:rPr>
                <w:rFonts w:ascii="Times New Roman" w:hAnsi="Times New Roman" w:cs="Times New Roman"/>
              </w:rPr>
              <w:t xml:space="preserve"> городская больница"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кабинет спортивной медицины</w:t>
            </w:r>
          </w:p>
        </w:tc>
      </w:tr>
      <w:tr w:rsidR="007250A7" w:rsidRPr="007250A7" w:rsidTr="008E1333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 w:rsidRPr="007250A7">
              <w:rPr>
                <w:rFonts w:ascii="Times New Roman" w:hAnsi="Times New Roman" w:cs="Times New Roman"/>
              </w:rPr>
              <w:t>Покачи</w:t>
            </w:r>
            <w:proofErr w:type="spellEnd"/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БУ "</w:t>
            </w:r>
            <w:proofErr w:type="spellStart"/>
            <w:r w:rsidRPr="007250A7">
              <w:rPr>
                <w:rFonts w:ascii="Times New Roman" w:hAnsi="Times New Roman" w:cs="Times New Roman"/>
              </w:rPr>
              <w:t>Покачевская</w:t>
            </w:r>
            <w:proofErr w:type="spellEnd"/>
            <w:r w:rsidRPr="007250A7">
              <w:rPr>
                <w:rFonts w:ascii="Times New Roman" w:hAnsi="Times New Roman" w:cs="Times New Roman"/>
              </w:rPr>
              <w:t xml:space="preserve"> городская больница"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кабинет спортивной медицины</w:t>
            </w:r>
          </w:p>
        </w:tc>
      </w:tr>
      <w:tr w:rsidR="007250A7" w:rsidRPr="007250A7" w:rsidTr="008E1333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 w:rsidRPr="007250A7">
              <w:rPr>
                <w:rFonts w:ascii="Times New Roman" w:hAnsi="Times New Roman" w:cs="Times New Roman"/>
              </w:rPr>
              <w:t>Лангепас</w:t>
            </w:r>
            <w:proofErr w:type="spellEnd"/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БУ "</w:t>
            </w:r>
            <w:proofErr w:type="spellStart"/>
            <w:r w:rsidRPr="007250A7">
              <w:rPr>
                <w:rFonts w:ascii="Times New Roman" w:hAnsi="Times New Roman" w:cs="Times New Roman"/>
              </w:rPr>
              <w:t>Лангепасская</w:t>
            </w:r>
            <w:proofErr w:type="spellEnd"/>
            <w:r w:rsidRPr="007250A7">
              <w:rPr>
                <w:rFonts w:ascii="Times New Roman" w:hAnsi="Times New Roman" w:cs="Times New Roman"/>
              </w:rPr>
              <w:t xml:space="preserve"> городская больница"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кабинет спортивной медицины</w:t>
            </w:r>
          </w:p>
        </w:tc>
      </w:tr>
      <w:tr w:rsidR="007250A7" w:rsidRPr="007250A7" w:rsidTr="008E1333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БУ "Октябрьская районная больница"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кабинет спортивной медицины</w:t>
            </w:r>
          </w:p>
        </w:tc>
      </w:tr>
      <w:tr w:rsidR="007250A7" w:rsidRPr="007250A7" w:rsidTr="008E1333"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АУ "Советская районная больница"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кабинет спортивной медицины</w:t>
            </w:r>
          </w:p>
        </w:tc>
      </w:tr>
      <w:tr w:rsidR="007250A7" w:rsidRPr="007250A7" w:rsidTr="008E1333"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БУ "Пионерская районная больница"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кабинет спортивной медицины</w:t>
            </w:r>
          </w:p>
        </w:tc>
      </w:tr>
      <w:tr w:rsidR="007250A7" w:rsidRPr="007250A7" w:rsidTr="008E1333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 w:rsidRPr="007250A7">
              <w:rPr>
                <w:rFonts w:ascii="Times New Roman" w:hAnsi="Times New Roman" w:cs="Times New Roman"/>
              </w:rPr>
              <w:t>Югорск</w:t>
            </w:r>
            <w:proofErr w:type="spellEnd"/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БУ "Югорская городская больница"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кабинет спортивной медицины</w:t>
            </w:r>
          </w:p>
        </w:tc>
      </w:tr>
      <w:tr w:rsidR="007250A7" w:rsidRPr="007250A7" w:rsidTr="008E1333"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 w:rsidRPr="007250A7">
              <w:rPr>
                <w:rFonts w:ascii="Times New Roman" w:hAnsi="Times New Roman" w:cs="Times New Roman"/>
              </w:rPr>
              <w:t>Нягань</w:t>
            </w:r>
            <w:proofErr w:type="spellEnd"/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БУ "</w:t>
            </w:r>
            <w:proofErr w:type="spellStart"/>
            <w:r w:rsidRPr="007250A7">
              <w:rPr>
                <w:rFonts w:ascii="Times New Roman" w:hAnsi="Times New Roman" w:cs="Times New Roman"/>
              </w:rPr>
              <w:t>Няганская</w:t>
            </w:r>
            <w:proofErr w:type="spellEnd"/>
            <w:r w:rsidRPr="007250A7">
              <w:rPr>
                <w:rFonts w:ascii="Times New Roman" w:hAnsi="Times New Roman" w:cs="Times New Roman"/>
              </w:rPr>
              <w:t xml:space="preserve"> городская поликлиника"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кабинет спортивной медицины</w:t>
            </w:r>
          </w:p>
        </w:tc>
      </w:tr>
      <w:tr w:rsidR="007250A7" w:rsidRPr="007250A7" w:rsidTr="008E1333"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БУ "</w:t>
            </w:r>
            <w:proofErr w:type="spellStart"/>
            <w:r w:rsidRPr="007250A7">
              <w:rPr>
                <w:rFonts w:ascii="Times New Roman" w:hAnsi="Times New Roman" w:cs="Times New Roman"/>
              </w:rPr>
              <w:t>Няганская</w:t>
            </w:r>
            <w:proofErr w:type="spellEnd"/>
            <w:r w:rsidRPr="007250A7">
              <w:rPr>
                <w:rFonts w:ascii="Times New Roman" w:hAnsi="Times New Roman" w:cs="Times New Roman"/>
              </w:rPr>
              <w:t xml:space="preserve"> городская детская поликлиника"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A7" w:rsidRPr="007250A7" w:rsidRDefault="007250A7" w:rsidP="008E1333">
            <w:pPr>
              <w:pStyle w:val="af8"/>
              <w:rPr>
                <w:rFonts w:ascii="Times New Roman" w:hAnsi="Times New Roman" w:cs="Times New Roman"/>
              </w:rPr>
            </w:pPr>
            <w:r w:rsidRPr="007250A7">
              <w:rPr>
                <w:rFonts w:ascii="Times New Roman" w:hAnsi="Times New Roman" w:cs="Times New Roman"/>
              </w:rPr>
              <w:t>кабинет спортивной медицины</w:t>
            </w:r>
          </w:p>
        </w:tc>
      </w:tr>
      <w:bookmarkEnd w:id="0"/>
      <w:bookmarkEnd w:id="1"/>
      <w:bookmarkEnd w:id="2"/>
    </w:tbl>
    <w:p w:rsidR="007250A7" w:rsidRDefault="007250A7" w:rsidP="007250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sectPr w:rsidR="007250A7">
      <w:pgSz w:w="11905" w:h="16837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F8" w:rsidRDefault="001B1EF8" w:rsidP="00645AD1">
      <w:pPr>
        <w:spacing w:after="0" w:line="240" w:lineRule="auto"/>
      </w:pPr>
      <w:r>
        <w:separator/>
      </w:r>
    </w:p>
  </w:endnote>
  <w:endnote w:type="continuationSeparator" w:id="0">
    <w:p w:rsidR="001B1EF8" w:rsidRDefault="001B1EF8" w:rsidP="00645AD1">
      <w:pPr>
        <w:spacing w:after="0" w:line="240" w:lineRule="auto"/>
      </w:pPr>
      <w:r>
        <w:continuationSeparator/>
      </w:r>
    </w:p>
  </w:endnote>
  <w:endnote w:id="1">
    <w:p w:rsidR="00C92B3E" w:rsidRPr="00C92B3E" w:rsidRDefault="00C92B3E" w:rsidP="00C92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4"/>
          <w:szCs w:val="14"/>
        </w:rPr>
      </w:pPr>
      <w:r>
        <w:rPr>
          <w:rStyle w:val="af2"/>
        </w:rPr>
        <w:endnoteRef/>
      </w:r>
      <w:r>
        <w:t xml:space="preserve"> </w:t>
      </w:r>
      <w:hyperlink r:id="rId1" w:history="1">
        <w:proofErr w:type="gramStart"/>
        <w:r w:rsidRPr="00C92B3E">
          <w:rPr>
            <w:rFonts w:ascii="Times New Roman" w:hAnsi="Times New Roman" w:cs="Times New Roman"/>
            <w:bCs/>
            <w:sz w:val="14"/>
            <w:szCs w:val="14"/>
          </w:rPr>
          <w:t>Приказ</w:t>
        </w:r>
      </w:hyperlink>
      <w:r w:rsidRPr="00C92B3E">
        <w:rPr>
          <w:rFonts w:ascii="Times New Roman" w:hAnsi="Times New Roman" w:cs="Times New Roman"/>
          <w:bCs/>
          <w:sz w:val="14"/>
          <w:szCs w:val="14"/>
        </w:rPr>
        <w:t xml:space="preserve"> Министерства здравоохранения и социального развития Российской Федерации от 14.12.2009г.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(зарегистрирован Министерством юстиции Российской Федерации 29.12.2009г., регистрационный № 15878);</w:t>
      </w:r>
      <w:proofErr w:type="gramEnd"/>
    </w:p>
    <w:p w:rsidR="00C92B3E" w:rsidRPr="00C92B3E" w:rsidRDefault="001B1EF8" w:rsidP="00C92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4"/>
          <w:szCs w:val="14"/>
        </w:rPr>
      </w:pPr>
      <w:hyperlink r:id="rId2" w:history="1">
        <w:r w:rsidR="00C92B3E" w:rsidRPr="00C92B3E">
          <w:rPr>
            <w:rFonts w:ascii="Times New Roman" w:hAnsi="Times New Roman" w:cs="Times New Roman"/>
            <w:bCs/>
            <w:sz w:val="14"/>
            <w:szCs w:val="14"/>
          </w:rPr>
          <w:t>Приказ</w:t>
        </w:r>
      </w:hyperlink>
      <w:r w:rsidR="00C92B3E" w:rsidRPr="00C92B3E">
        <w:rPr>
          <w:rFonts w:ascii="Times New Roman" w:hAnsi="Times New Roman" w:cs="Times New Roman"/>
          <w:bCs/>
          <w:sz w:val="14"/>
          <w:szCs w:val="14"/>
        </w:rPr>
        <w:t xml:space="preserve"> Министерства здравоохранения Российской Федерации от 15.02.2013г. № 72н «О проведении диспансеризации пребывающих в стационарных учреждениях детей-сирот и детей, находящихся в трудной жизненной ситуации» (зарегистрирован Министерством юстиции Российской Федерации 02.04.2013г., регистрационный № </w:t>
      </w:r>
      <w:r w:rsidR="00C92B3E">
        <w:rPr>
          <w:rFonts w:ascii="Times New Roman" w:hAnsi="Times New Roman" w:cs="Times New Roman"/>
          <w:bCs/>
          <w:sz w:val="14"/>
          <w:szCs w:val="14"/>
        </w:rPr>
        <w:t>27964);</w:t>
      </w:r>
    </w:p>
    <w:p w:rsidR="00C92B3E" w:rsidRPr="00C92B3E" w:rsidRDefault="001B1EF8" w:rsidP="00C92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4"/>
          <w:szCs w:val="14"/>
        </w:rPr>
      </w:pPr>
      <w:hyperlink r:id="rId3" w:history="1">
        <w:r w:rsidR="00C92B3E" w:rsidRPr="00C92B3E">
          <w:rPr>
            <w:rFonts w:ascii="Times New Roman" w:hAnsi="Times New Roman" w:cs="Times New Roman"/>
            <w:bCs/>
            <w:sz w:val="14"/>
            <w:szCs w:val="14"/>
          </w:rPr>
          <w:t>Приказ</w:t>
        </w:r>
      </w:hyperlink>
      <w:r w:rsidR="00C92B3E" w:rsidRPr="00C92B3E">
        <w:rPr>
          <w:rFonts w:ascii="Times New Roman" w:hAnsi="Times New Roman" w:cs="Times New Roman"/>
          <w:bCs/>
          <w:sz w:val="14"/>
          <w:szCs w:val="14"/>
        </w:rPr>
        <w:t xml:space="preserve"> Министерства здравоохранения Российской Федерации от 11</w:t>
      </w:r>
      <w:r w:rsidR="00C92B3E">
        <w:rPr>
          <w:rFonts w:ascii="Times New Roman" w:hAnsi="Times New Roman" w:cs="Times New Roman"/>
          <w:bCs/>
          <w:sz w:val="14"/>
          <w:szCs w:val="14"/>
        </w:rPr>
        <w:t>.04.</w:t>
      </w:r>
      <w:r w:rsidR="00C92B3E" w:rsidRPr="00C92B3E">
        <w:rPr>
          <w:rFonts w:ascii="Times New Roman" w:hAnsi="Times New Roman" w:cs="Times New Roman"/>
          <w:bCs/>
          <w:sz w:val="14"/>
          <w:szCs w:val="14"/>
        </w:rPr>
        <w:t xml:space="preserve">2013г. </w:t>
      </w:r>
      <w:r w:rsidR="00C92B3E">
        <w:rPr>
          <w:rFonts w:ascii="Times New Roman" w:hAnsi="Times New Roman" w:cs="Times New Roman"/>
          <w:bCs/>
          <w:sz w:val="14"/>
          <w:szCs w:val="14"/>
        </w:rPr>
        <w:t>№ 216н «</w:t>
      </w:r>
      <w:r w:rsidR="00C92B3E" w:rsidRPr="00C92B3E">
        <w:rPr>
          <w:rFonts w:ascii="Times New Roman" w:hAnsi="Times New Roman" w:cs="Times New Roman"/>
          <w:bCs/>
          <w:sz w:val="14"/>
          <w:szCs w:val="14"/>
        </w:rPr>
        <w:t>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</w:r>
      <w:r w:rsidR="00C92B3E">
        <w:rPr>
          <w:rFonts w:ascii="Times New Roman" w:hAnsi="Times New Roman" w:cs="Times New Roman"/>
          <w:bCs/>
          <w:sz w:val="14"/>
          <w:szCs w:val="14"/>
        </w:rPr>
        <w:t>»</w:t>
      </w:r>
      <w:r w:rsidR="00C92B3E" w:rsidRPr="00C92B3E">
        <w:rPr>
          <w:rFonts w:ascii="Times New Roman" w:hAnsi="Times New Roman" w:cs="Times New Roman"/>
          <w:bCs/>
          <w:sz w:val="14"/>
          <w:szCs w:val="14"/>
        </w:rPr>
        <w:t xml:space="preserve"> (зарегистрирован Министерством юстиции Рос</w:t>
      </w:r>
      <w:r w:rsidR="00C92B3E">
        <w:rPr>
          <w:rFonts w:ascii="Times New Roman" w:hAnsi="Times New Roman" w:cs="Times New Roman"/>
          <w:bCs/>
          <w:sz w:val="14"/>
          <w:szCs w:val="14"/>
        </w:rPr>
        <w:t>сийской Федерации 21.05.</w:t>
      </w:r>
      <w:r w:rsidR="00C92B3E" w:rsidRPr="00C92B3E">
        <w:rPr>
          <w:rFonts w:ascii="Times New Roman" w:hAnsi="Times New Roman" w:cs="Times New Roman"/>
          <w:bCs/>
          <w:sz w:val="14"/>
          <w:szCs w:val="14"/>
        </w:rPr>
        <w:t xml:space="preserve">2013г., регистрационный </w:t>
      </w:r>
      <w:r w:rsidR="00C92B3E">
        <w:rPr>
          <w:rFonts w:ascii="Times New Roman" w:hAnsi="Times New Roman" w:cs="Times New Roman"/>
          <w:bCs/>
          <w:sz w:val="14"/>
          <w:szCs w:val="14"/>
        </w:rPr>
        <w:t xml:space="preserve">№ </w:t>
      </w:r>
      <w:r w:rsidR="00C92B3E" w:rsidRPr="00C92B3E">
        <w:rPr>
          <w:rFonts w:ascii="Times New Roman" w:hAnsi="Times New Roman" w:cs="Times New Roman"/>
          <w:bCs/>
          <w:sz w:val="14"/>
          <w:szCs w:val="14"/>
        </w:rPr>
        <w:t>28454);</w:t>
      </w:r>
    </w:p>
    <w:p w:rsidR="00C92B3E" w:rsidRPr="00C92B3E" w:rsidRDefault="001B1EF8" w:rsidP="00C92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4"/>
          <w:szCs w:val="14"/>
        </w:rPr>
      </w:pPr>
      <w:hyperlink r:id="rId4" w:history="1">
        <w:r w:rsidR="00C92B3E" w:rsidRPr="00C92B3E">
          <w:rPr>
            <w:rFonts w:ascii="Times New Roman" w:hAnsi="Times New Roman" w:cs="Times New Roman"/>
            <w:bCs/>
            <w:sz w:val="14"/>
            <w:szCs w:val="14"/>
          </w:rPr>
          <w:t>Приказ</w:t>
        </w:r>
      </w:hyperlink>
      <w:r w:rsidR="00C92B3E" w:rsidRPr="00C92B3E">
        <w:rPr>
          <w:rFonts w:ascii="Times New Roman" w:hAnsi="Times New Roman" w:cs="Times New Roman"/>
          <w:bCs/>
          <w:sz w:val="14"/>
          <w:szCs w:val="14"/>
        </w:rPr>
        <w:t xml:space="preserve"> Министерства здравоохранени</w:t>
      </w:r>
      <w:r w:rsidR="00C92B3E">
        <w:rPr>
          <w:rFonts w:ascii="Times New Roman" w:hAnsi="Times New Roman" w:cs="Times New Roman"/>
          <w:bCs/>
          <w:sz w:val="14"/>
          <w:szCs w:val="14"/>
        </w:rPr>
        <w:t>я Российской Федерации от 10.08.</w:t>
      </w:r>
      <w:r w:rsidR="00C92B3E" w:rsidRPr="00C92B3E">
        <w:rPr>
          <w:rFonts w:ascii="Times New Roman" w:hAnsi="Times New Roman" w:cs="Times New Roman"/>
          <w:bCs/>
          <w:sz w:val="14"/>
          <w:szCs w:val="14"/>
        </w:rPr>
        <w:t xml:space="preserve">2017г. </w:t>
      </w:r>
      <w:r w:rsidR="00C92B3E">
        <w:rPr>
          <w:rFonts w:ascii="Times New Roman" w:hAnsi="Times New Roman" w:cs="Times New Roman"/>
          <w:bCs/>
          <w:sz w:val="14"/>
          <w:szCs w:val="14"/>
        </w:rPr>
        <w:t xml:space="preserve">№ </w:t>
      </w:r>
      <w:r w:rsidR="00C92B3E" w:rsidRPr="00C92B3E">
        <w:rPr>
          <w:rFonts w:ascii="Times New Roman" w:hAnsi="Times New Roman" w:cs="Times New Roman"/>
          <w:bCs/>
          <w:sz w:val="14"/>
          <w:szCs w:val="14"/>
        </w:rPr>
        <w:t xml:space="preserve">514н </w:t>
      </w:r>
      <w:r w:rsidR="00C92B3E">
        <w:rPr>
          <w:rFonts w:ascii="Times New Roman" w:hAnsi="Times New Roman" w:cs="Times New Roman"/>
          <w:bCs/>
          <w:sz w:val="14"/>
          <w:szCs w:val="14"/>
        </w:rPr>
        <w:t>«</w:t>
      </w:r>
      <w:r w:rsidR="00C92B3E" w:rsidRPr="00C92B3E">
        <w:rPr>
          <w:rFonts w:ascii="Times New Roman" w:hAnsi="Times New Roman" w:cs="Times New Roman"/>
          <w:bCs/>
          <w:sz w:val="14"/>
          <w:szCs w:val="14"/>
        </w:rPr>
        <w:t>О Порядке проведения профилактических медицинских осмотров несовершеннолетних</w:t>
      </w:r>
      <w:r w:rsidR="00C92B3E">
        <w:rPr>
          <w:rFonts w:ascii="Times New Roman" w:hAnsi="Times New Roman" w:cs="Times New Roman"/>
          <w:bCs/>
          <w:sz w:val="14"/>
          <w:szCs w:val="14"/>
        </w:rPr>
        <w:t>»</w:t>
      </w:r>
      <w:r w:rsidR="00C92B3E" w:rsidRPr="00C92B3E">
        <w:rPr>
          <w:rFonts w:ascii="Times New Roman" w:hAnsi="Times New Roman" w:cs="Times New Roman"/>
          <w:bCs/>
          <w:sz w:val="14"/>
          <w:szCs w:val="14"/>
        </w:rPr>
        <w:t xml:space="preserve"> (зарегистрирован Министерством юстиции Российской Федерации 18</w:t>
      </w:r>
      <w:r w:rsidR="00C92B3E">
        <w:rPr>
          <w:rFonts w:ascii="Times New Roman" w:hAnsi="Times New Roman" w:cs="Times New Roman"/>
          <w:bCs/>
          <w:sz w:val="14"/>
          <w:szCs w:val="14"/>
        </w:rPr>
        <w:t>.08.</w:t>
      </w:r>
      <w:r w:rsidR="00C92B3E" w:rsidRPr="00C92B3E">
        <w:rPr>
          <w:rFonts w:ascii="Times New Roman" w:hAnsi="Times New Roman" w:cs="Times New Roman"/>
          <w:bCs/>
          <w:sz w:val="14"/>
          <w:szCs w:val="14"/>
        </w:rPr>
        <w:t xml:space="preserve">2017г., регистрационный </w:t>
      </w:r>
      <w:r w:rsidR="00C92B3E">
        <w:rPr>
          <w:rFonts w:ascii="Times New Roman" w:hAnsi="Times New Roman" w:cs="Times New Roman"/>
          <w:bCs/>
          <w:sz w:val="14"/>
          <w:szCs w:val="14"/>
        </w:rPr>
        <w:t xml:space="preserve">№ </w:t>
      </w:r>
      <w:r w:rsidR="00C92B3E" w:rsidRPr="00C92B3E">
        <w:rPr>
          <w:rFonts w:ascii="Times New Roman" w:hAnsi="Times New Roman" w:cs="Times New Roman"/>
          <w:bCs/>
          <w:sz w:val="14"/>
          <w:szCs w:val="14"/>
        </w:rPr>
        <w:t xml:space="preserve">47855) с </w:t>
      </w:r>
      <w:hyperlink r:id="rId5" w:history="1">
        <w:r w:rsidR="00C92B3E" w:rsidRPr="00C92B3E">
          <w:rPr>
            <w:rFonts w:ascii="Times New Roman" w:hAnsi="Times New Roman" w:cs="Times New Roman"/>
            <w:bCs/>
            <w:sz w:val="14"/>
            <w:szCs w:val="14"/>
          </w:rPr>
          <w:t>изменениями</w:t>
        </w:r>
      </w:hyperlink>
      <w:r w:rsidR="00C92B3E" w:rsidRPr="00C92B3E">
        <w:rPr>
          <w:rFonts w:ascii="Times New Roman" w:hAnsi="Times New Roman" w:cs="Times New Roman"/>
          <w:bCs/>
          <w:sz w:val="14"/>
          <w:szCs w:val="14"/>
        </w:rPr>
        <w:t xml:space="preserve">, внесенными </w:t>
      </w:r>
      <w:hyperlink r:id="rId6" w:history="1">
        <w:r w:rsidR="00C92B3E" w:rsidRPr="00C92B3E">
          <w:rPr>
            <w:rFonts w:ascii="Times New Roman" w:hAnsi="Times New Roman" w:cs="Times New Roman"/>
            <w:bCs/>
            <w:sz w:val="14"/>
            <w:szCs w:val="14"/>
          </w:rPr>
          <w:t>приказом</w:t>
        </w:r>
      </w:hyperlink>
      <w:r w:rsidR="00C92B3E" w:rsidRPr="00C92B3E">
        <w:rPr>
          <w:rFonts w:ascii="Times New Roman" w:hAnsi="Times New Roman" w:cs="Times New Roman"/>
          <w:bCs/>
          <w:sz w:val="14"/>
          <w:szCs w:val="14"/>
        </w:rPr>
        <w:t xml:space="preserve"> Министерства здравоохранения Российской Федерации от 13</w:t>
      </w:r>
      <w:r w:rsidR="00C92B3E">
        <w:rPr>
          <w:rFonts w:ascii="Times New Roman" w:hAnsi="Times New Roman" w:cs="Times New Roman"/>
          <w:bCs/>
          <w:sz w:val="14"/>
          <w:szCs w:val="14"/>
        </w:rPr>
        <w:t>.06.</w:t>
      </w:r>
      <w:r w:rsidR="00C92B3E" w:rsidRPr="00C92B3E">
        <w:rPr>
          <w:rFonts w:ascii="Times New Roman" w:hAnsi="Times New Roman" w:cs="Times New Roman"/>
          <w:bCs/>
          <w:sz w:val="14"/>
          <w:szCs w:val="14"/>
        </w:rPr>
        <w:t xml:space="preserve">2020г. </w:t>
      </w:r>
      <w:r w:rsidR="00C92B3E">
        <w:rPr>
          <w:rFonts w:ascii="Times New Roman" w:hAnsi="Times New Roman" w:cs="Times New Roman"/>
          <w:bCs/>
          <w:sz w:val="14"/>
          <w:szCs w:val="14"/>
        </w:rPr>
        <w:t xml:space="preserve">№ </w:t>
      </w:r>
      <w:r w:rsidR="00C92B3E" w:rsidRPr="00C92B3E">
        <w:rPr>
          <w:rFonts w:ascii="Times New Roman" w:hAnsi="Times New Roman" w:cs="Times New Roman"/>
          <w:bCs/>
          <w:sz w:val="14"/>
          <w:szCs w:val="14"/>
        </w:rPr>
        <w:t xml:space="preserve">396н (зарегистрирован Министерством юстиции Российской Федерации </w:t>
      </w:r>
      <w:r w:rsidR="00C92B3E">
        <w:rPr>
          <w:rFonts w:ascii="Times New Roman" w:hAnsi="Times New Roman" w:cs="Times New Roman"/>
          <w:bCs/>
          <w:sz w:val="14"/>
          <w:szCs w:val="14"/>
        </w:rPr>
        <w:t>0</w:t>
      </w:r>
      <w:r w:rsidR="00C92B3E" w:rsidRPr="00C92B3E">
        <w:rPr>
          <w:rFonts w:ascii="Times New Roman" w:hAnsi="Times New Roman" w:cs="Times New Roman"/>
          <w:bCs/>
          <w:sz w:val="14"/>
          <w:szCs w:val="14"/>
        </w:rPr>
        <w:t>3</w:t>
      </w:r>
      <w:r w:rsidR="00C92B3E">
        <w:rPr>
          <w:rFonts w:ascii="Times New Roman" w:hAnsi="Times New Roman" w:cs="Times New Roman"/>
          <w:bCs/>
          <w:sz w:val="14"/>
          <w:szCs w:val="14"/>
        </w:rPr>
        <w:t>.10.</w:t>
      </w:r>
      <w:r w:rsidR="00C92B3E" w:rsidRPr="00C92B3E">
        <w:rPr>
          <w:rFonts w:ascii="Times New Roman" w:hAnsi="Times New Roman" w:cs="Times New Roman"/>
          <w:bCs/>
          <w:sz w:val="14"/>
          <w:szCs w:val="14"/>
        </w:rPr>
        <w:t xml:space="preserve">2019г., регистрационный </w:t>
      </w:r>
      <w:r w:rsidR="00C92B3E">
        <w:rPr>
          <w:rFonts w:ascii="Times New Roman" w:hAnsi="Times New Roman" w:cs="Times New Roman"/>
          <w:bCs/>
          <w:sz w:val="14"/>
          <w:szCs w:val="14"/>
        </w:rPr>
        <w:t xml:space="preserve">№ </w:t>
      </w:r>
      <w:r w:rsidR="00C92B3E" w:rsidRPr="00C92B3E">
        <w:rPr>
          <w:rFonts w:ascii="Times New Roman" w:hAnsi="Times New Roman" w:cs="Times New Roman"/>
          <w:bCs/>
          <w:sz w:val="14"/>
          <w:szCs w:val="14"/>
        </w:rPr>
        <w:t>56120);</w:t>
      </w:r>
    </w:p>
    <w:p w:rsidR="00C92B3E" w:rsidRPr="00C92B3E" w:rsidRDefault="001B1EF8" w:rsidP="00C92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4"/>
          <w:szCs w:val="14"/>
        </w:rPr>
      </w:pPr>
      <w:hyperlink r:id="rId7" w:history="1">
        <w:proofErr w:type="gramStart"/>
        <w:r w:rsidR="00C92B3E" w:rsidRPr="00C92B3E">
          <w:rPr>
            <w:rFonts w:ascii="Times New Roman" w:hAnsi="Times New Roman" w:cs="Times New Roman"/>
            <w:bCs/>
            <w:sz w:val="14"/>
            <w:szCs w:val="14"/>
          </w:rPr>
          <w:t>Приказ</w:t>
        </w:r>
      </w:hyperlink>
      <w:r w:rsidR="00C92B3E" w:rsidRPr="00C92B3E">
        <w:rPr>
          <w:rFonts w:ascii="Times New Roman" w:hAnsi="Times New Roman" w:cs="Times New Roman"/>
          <w:bCs/>
          <w:sz w:val="14"/>
          <w:szCs w:val="14"/>
        </w:rPr>
        <w:t xml:space="preserve"> Министерства здравоохранения Российской Федерации от 13</w:t>
      </w:r>
      <w:r w:rsidR="00C92B3E">
        <w:rPr>
          <w:rFonts w:ascii="Times New Roman" w:hAnsi="Times New Roman" w:cs="Times New Roman"/>
          <w:bCs/>
          <w:sz w:val="14"/>
          <w:szCs w:val="14"/>
        </w:rPr>
        <w:t>.03.</w:t>
      </w:r>
      <w:r w:rsidR="00C92B3E" w:rsidRPr="00C92B3E">
        <w:rPr>
          <w:rFonts w:ascii="Times New Roman" w:hAnsi="Times New Roman" w:cs="Times New Roman"/>
          <w:bCs/>
          <w:sz w:val="14"/>
          <w:szCs w:val="14"/>
        </w:rPr>
        <w:t xml:space="preserve">2019г. </w:t>
      </w:r>
      <w:r w:rsidR="00C92B3E">
        <w:rPr>
          <w:rFonts w:ascii="Times New Roman" w:hAnsi="Times New Roman" w:cs="Times New Roman"/>
          <w:bCs/>
          <w:sz w:val="14"/>
          <w:szCs w:val="14"/>
        </w:rPr>
        <w:t xml:space="preserve">№ </w:t>
      </w:r>
      <w:r w:rsidR="00C92B3E" w:rsidRPr="00C92B3E">
        <w:rPr>
          <w:rFonts w:ascii="Times New Roman" w:hAnsi="Times New Roman" w:cs="Times New Roman"/>
          <w:bCs/>
          <w:sz w:val="14"/>
          <w:szCs w:val="14"/>
        </w:rPr>
        <w:t xml:space="preserve">124н </w:t>
      </w:r>
      <w:r w:rsidR="00C92B3E">
        <w:rPr>
          <w:rFonts w:ascii="Times New Roman" w:hAnsi="Times New Roman" w:cs="Times New Roman"/>
          <w:bCs/>
          <w:sz w:val="14"/>
          <w:szCs w:val="14"/>
        </w:rPr>
        <w:t>«</w:t>
      </w:r>
      <w:r w:rsidR="00C92B3E" w:rsidRPr="00C92B3E">
        <w:rPr>
          <w:rFonts w:ascii="Times New Roman" w:hAnsi="Times New Roman" w:cs="Times New Roman"/>
          <w:bCs/>
          <w:sz w:val="14"/>
          <w:szCs w:val="14"/>
        </w:rPr>
        <w:t>Об утверждении порядка проведения профилактического медицинского осмотра и диспансеризации определенных групп взрослого населения</w:t>
      </w:r>
      <w:r w:rsidR="00C92B3E">
        <w:rPr>
          <w:rFonts w:ascii="Times New Roman" w:hAnsi="Times New Roman" w:cs="Times New Roman"/>
          <w:bCs/>
          <w:sz w:val="14"/>
          <w:szCs w:val="14"/>
        </w:rPr>
        <w:t>»</w:t>
      </w:r>
      <w:r w:rsidR="00C92B3E" w:rsidRPr="00C92B3E">
        <w:rPr>
          <w:rFonts w:ascii="Times New Roman" w:hAnsi="Times New Roman" w:cs="Times New Roman"/>
          <w:bCs/>
          <w:sz w:val="14"/>
          <w:szCs w:val="14"/>
        </w:rPr>
        <w:t xml:space="preserve"> (зарегистрирован Министерством юстиции Российской Федерации 24</w:t>
      </w:r>
      <w:r w:rsidR="00C92B3E">
        <w:rPr>
          <w:rFonts w:ascii="Times New Roman" w:hAnsi="Times New Roman" w:cs="Times New Roman"/>
          <w:bCs/>
          <w:sz w:val="14"/>
          <w:szCs w:val="14"/>
        </w:rPr>
        <w:t>.04.</w:t>
      </w:r>
      <w:r w:rsidR="00C92B3E" w:rsidRPr="00C92B3E">
        <w:rPr>
          <w:rFonts w:ascii="Times New Roman" w:hAnsi="Times New Roman" w:cs="Times New Roman"/>
          <w:bCs/>
          <w:sz w:val="14"/>
          <w:szCs w:val="14"/>
        </w:rPr>
        <w:t xml:space="preserve">2019г., регистрационный </w:t>
      </w:r>
      <w:r w:rsidR="00C92B3E">
        <w:rPr>
          <w:rFonts w:ascii="Times New Roman" w:hAnsi="Times New Roman" w:cs="Times New Roman"/>
          <w:bCs/>
          <w:sz w:val="14"/>
          <w:szCs w:val="14"/>
        </w:rPr>
        <w:t xml:space="preserve">№ </w:t>
      </w:r>
      <w:r w:rsidR="00C92B3E" w:rsidRPr="00C92B3E">
        <w:rPr>
          <w:rFonts w:ascii="Times New Roman" w:hAnsi="Times New Roman" w:cs="Times New Roman"/>
          <w:bCs/>
          <w:sz w:val="14"/>
          <w:szCs w:val="14"/>
        </w:rPr>
        <w:t xml:space="preserve">54495), с изменениями, внесенными </w:t>
      </w:r>
      <w:hyperlink r:id="rId8" w:history="1">
        <w:r w:rsidR="00C92B3E" w:rsidRPr="00C92B3E">
          <w:rPr>
            <w:rFonts w:ascii="Times New Roman" w:hAnsi="Times New Roman" w:cs="Times New Roman"/>
            <w:bCs/>
            <w:sz w:val="14"/>
            <w:szCs w:val="14"/>
          </w:rPr>
          <w:t>приказом</w:t>
        </w:r>
      </w:hyperlink>
      <w:r w:rsidR="00C92B3E" w:rsidRPr="00C92B3E">
        <w:rPr>
          <w:rFonts w:ascii="Times New Roman" w:hAnsi="Times New Roman" w:cs="Times New Roman"/>
          <w:bCs/>
          <w:sz w:val="14"/>
          <w:szCs w:val="14"/>
        </w:rPr>
        <w:t xml:space="preserve"> Министерства здравоохранения Российской Федерации от</w:t>
      </w:r>
      <w:r w:rsidR="00C92B3E">
        <w:rPr>
          <w:rFonts w:ascii="Times New Roman" w:hAnsi="Times New Roman" w:cs="Times New Roman"/>
          <w:bCs/>
          <w:sz w:val="14"/>
          <w:szCs w:val="14"/>
        </w:rPr>
        <w:t xml:space="preserve"> 0</w:t>
      </w:r>
      <w:r w:rsidR="00C92B3E" w:rsidRPr="00C92B3E">
        <w:rPr>
          <w:rFonts w:ascii="Times New Roman" w:hAnsi="Times New Roman" w:cs="Times New Roman"/>
          <w:bCs/>
          <w:sz w:val="14"/>
          <w:szCs w:val="14"/>
        </w:rPr>
        <w:t>2</w:t>
      </w:r>
      <w:r w:rsidR="00C92B3E">
        <w:rPr>
          <w:rFonts w:ascii="Times New Roman" w:hAnsi="Times New Roman" w:cs="Times New Roman"/>
          <w:bCs/>
          <w:sz w:val="14"/>
          <w:szCs w:val="14"/>
        </w:rPr>
        <w:t>.09.</w:t>
      </w:r>
      <w:r w:rsidR="00C92B3E" w:rsidRPr="00C92B3E">
        <w:rPr>
          <w:rFonts w:ascii="Times New Roman" w:hAnsi="Times New Roman" w:cs="Times New Roman"/>
          <w:bCs/>
          <w:sz w:val="14"/>
          <w:szCs w:val="14"/>
        </w:rPr>
        <w:t xml:space="preserve">2019г. </w:t>
      </w:r>
      <w:r w:rsidR="00C92B3E">
        <w:rPr>
          <w:rFonts w:ascii="Times New Roman" w:hAnsi="Times New Roman" w:cs="Times New Roman"/>
          <w:bCs/>
          <w:sz w:val="14"/>
          <w:szCs w:val="14"/>
        </w:rPr>
        <w:t>№</w:t>
      </w:r>
      <w:r w:rsidR="00C92B3E" w:rsidRPr="00C92B3E">
        <w:rPr>
          <w:rFonts w:ascii="Times New Roman" w:hAnsi="Times New Roman" w:cs="Times New Roman"/>
          <w:bCs/>
          <w:sz w:val="14"/>
          <w:szCs w:val="14"/>
        </w:rPr>
        <w:t>716н (зарегистрирован Министерством юстиции Российской Федерации 16</w:t>
      </w:r>
      <w:r w:rsidR="00C92B3E">
        <w:rPr>
          <w:rFonts w:ascii="Times New Roman" w:hAnsi="Times New Roman" w:cs="Times New Roman"/>
          <w:bCs/>
          <w:sz w:val="14"/>
          <w:szCs w:val="14"/>
        </w:rPr>
        <w:t>.10.</w:t>
      </w:r>
      <w:r w:rsidR="00C92B3E" w:rsidRPr="00C92B3E">
        <w:rPr>
          <w:rFonts w:ascii="Times New Roman" w:hAnsi="Times New Roman" w:cs="Times New Roman"/>
          <w:bCs/>
          <w:sz w:val="14"/>
          <w:szCs w:val="14"/>
        </w:rPr>
        <w:t xml:space="preserve">2019г., регистрационный </w:t>
      </w:r>
      <w:r w:rsidR="00C92B3E">
        <w:rPr>
          <w:rFonts w:ascii="Times New Roman" w:hAnsi="Times New Roman" w:cs="Times New Roman"/>
          <w:bCs/>
          <w:sz w:val="14"/>
          <w:szCs w:val="14"/>
        </w:rPr>
        <w:t>№ 56254);</w:t>
      </w:r>
      <w:proofErr w:type="gramEnd"/>
    </w:p>
    <w:p w:rsidR="00C92B3E" w:rsidRPr="00C92B3E" w:rsidRDefault="001B1EF8" w:rsidP="00C92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4"/>
          <w:szCs w:val="14"/>
        </w:rPr>
      </w:pPr>
      <w:hyperlink r:id="rId9" w:history="1">
        <w:proofErr w:type="gramStart"/>
        <w:r w:rsidR="00C92B3E" w:rsidRPr="00C92B3E">
          <w:rPr>
            <w:rFonts w:ascii="Times New Roman" w:hAnsi="Times New Roman" w:cs="Times New Roman"/>
            <w:bCs/>
            <w:sz w:val="14"/>
            <w:szCs w:val="14"/>
          </w:rPr>
          <w:t>Приказ</w:t>
        </w:r>
      </w:hyperlink>
      <w:r w:rsidR="00C92B3E" w:rsidRPr="00C92B3E">
        <w:rPr>
          <w:rFonts w:ascii="Times New Roman" w:hAnsi="Times New Roman" w:cs="Times New Roman"/>
          <w:bCs/>
          <w:sz w:val="14"/>
          <w:szCs w:val="14"/>
        </w:rPr>
        <w:t xml:space="preserve"> Министерства здравоохранения Российской Федерации от 10</w:t>
      </w:r>
      <w:r w:rsidR="00C92B3E">
        <w:rPr>
          <w:rFonts w:ascii="Times New Roman" w:hAnsi="Times New Roman" w:cs="Times New Roman"/>
          <w:bCs/>
          <w:sz w:val="14"/>
          <w:szCs w:val="14"/>
        </w:rPr>
        <w:t>.08.</w:t>
      </w:r>
      <w:r w:rsidR="00C92B3E" w:rsidRPr="00C92B3E">
        <w:rPr>
          <w:rFonts w:ascii="Times New Roman" w:hAnsi="Times New Roman" w:cs="Times New Roman"/>
          <w:bCs/>
          <w:sz w:val="14"/>
          <w:szCs w:val="14"/>
        </w:rPr>
        <w:t>2017</w:t>
      </w:r>
      <w:r w:rsidR="00C92B3E">
        <w:rPr>
          <w:rFonts w:ascii="Times New Roman" w:hAnsi="Times New Roman" w:cs="Times New Roman"/>
          <w:bCs/>
          <w:sz w:val="14"/>
          <w:szCs w:val="14"/>
        </w:rPr>
        <w:t xml:space="preserve">г. № </w:t>
      </w:r>
      <w:r w:rsidR="00C92B3E" w:rsidRPr="00C92B3E">
        <w:rPr>
          <w:rFonts w:ascii="Times New Roman" w:hAnsi="Times New Roman" w:cs="Times New Roman"/>
          <w:bCs/>
          <w:sz w:val="14"/>
          <w:szCs w:val="14"/>
        </w:rPr>
        <w:t xml:space="preserve">514н </w:t>
      </w:r>
      <w:r w:rsidR="00C92B3E">
        <w:rPr>
          <w:rFonts w:ascii="Times New Roman" w:hAnsi="Times New Roman" w:cs="Times New Roman"/>
          <w:bCs/>
          <w:sz w:val="14"/>
          <w:szCs w:val="14"/>
        </w:rPr>
        <w:t>«</w:t>
      </w:r>
      <w:r w:rsidR="00C92B3E" w:rsidRPr="00C92B3E">
        <w:rPr>
          <w:rFonts w:ascii="Times New Roman" w:hAnsi="Times New Roman" w:cs="Times New Roman"/>
          <w:bCs/>
          <w:sz w:val="14"/>
          <w:szCs w:val="14"/>
        </w:rPr>
        <w:t>О порядке проведения профилактических медицинских осмотров несовершеннолетних</w:t>
      </w:r>
      <w:r w:rsidR="00C92B3E">
        <w:rPr>
          <w:rFonts w:ascii="Times New Roman" w:hAnsi="Times New Roman" w:cs="Times New Roman"/>
          <w:bCs/>
          <w:sz w:val="14"/>
          <w:szCs w:val="14"/>
        </w:rPr>
        <w:t>»</w:t>
      </w:r>
      <w:r w:rsidR="00C92B3E" w:rsidRPr="00C92B3E">
        <w:rPr>
          <w:rFonts w:ascii="Times New Roman" w:hAnsi="Times New Roman" w:cs="Times New Roman"/>
          <w:bCs/>
          <w:sz w:val="14"/>
          <w:szCs w:val="14"/>
        </w:rPr>
        <w:t xml:space="preserve"> (зарегистрирован Министерством юстиции Российской Федерации 18</w:t>
      </w:r>
      <w:r w:rsidR="00C92B3E">
        <w:rPr>
          <w:rFonts w:ascii="Times New Roman" w:hAnsi="Times New Roman" w:cs="Times New Roman"/>
          <w:bCs/>
          <w:sz w:val="14"/>
          <w:szCs w:val="14"/>
        </w:rPr>
        <w:t>.08.</w:t>
      </w:r>
      <w:r w:rsidR="00C92B3E" w:rsidRPr="00C92B3E">
        <w:rPr>
          <w:rFonts w:ascii="Times New Roman" w:hAnsi="Times New Roman" w:cs="Times New Roman"/>
          <w:bCs/>
          <w:sz w:val="14"/>
          <w:szCs w:val="14"/>
        </w:rPr>
        <w:t xml:space="preserve">2017г., регистрационный </w:t>
      </w:r>
      <w:r w:rsidR="00C92B3E">
        <w:rPr>
          <w:rFonts w:ascii="Times New Roman" w:hAnsi="Times New Roman" w:cs="Times New Roman"/>
          <w:bCs/>
          <w:sz w:val="14"/>
          <w:szCs w:val="14"/>
        </w:rPr>
        <w:t xml:space="preserve">№ </w:t>
      </w:r>
      <w:r w:rsidR="00C92B3E" w:rsidRPr="00C92B3E">
        <w:rPr>
          <w:rFonts w:ascii="Times New Roman" w:hAnsi="Times New Roman" w:cs="Times New Roman"/>
          <w:bCs/>
          <w:sz w:val="14"/>
          <w:szCs w:val="14"/>
        </w:rPr>
        <w:t xml:space="preserve">47855), с изменениями, внесенными приказами Министерства здравоохранения Российской Федерации </w:t>
      </w:r>
      <w:hyperlink r:id="rId10" w:history="1">
        <w:r w:rsidR="00C92B3E" w:rsidRPr="00C92B3E">
          <w:rPr>
            <w:rFonts w:ascii="Times New Roman" w:hAnsi="Times New Roman" w:cs="Times New Roman"/>
            <w:bCs/>
            <w:sz w:val="14"/>
            <w:szCs w:val="14"/>
          </w:rPr>
          <w:t xml:space="preserve">от </w:t>
        </w:r>
        <w:r w:rsidR="00C92B3E">
          <w:rPr>
            <w:rFonts w:ascii="Times New Roman" w:hAnsi="Times New Roman" w:cs="Times New Roman"/>
            <w:bCs/>
            <w:sz w:val="14"/>
            <w:szCs w:val="14"/>
          </w:rPr>
          <w:t>0</w:t>
        </w:r>
        <w:r w:rsidR="00C92B3E" w:rsidRPr="00C92B3E">
          <w:rPr>
            <w:rFonts w:ascii="Times New Roman" w:hAnsi="Times New Roman" w:cs="Times New Roman"/>
            <w:bCs/>
            <w:sz w:val="14"/>
            <w:szCs w:val="14"/>
          </w:rPr>
          <w:t>3</w:t>
        </w:r>
        <w:r w:rsidR="00C92B3E">
          <w:rPr>
            <w:rFonts w:ascii="Times New Roman" w:hAnsi="Times New Roman" w:cs="Times New Roman"/>
            <w:bCs/>
            <w:sz w:val="14"/>
            <w:szCs w:val="14"/>
          </w:rPr>
          <w:t>.07.</w:t>
        </w:r>
        <w:r w:rsidR="00C92B3E" w:rsidRPr="00C92B3E">
          <w:rPr>
            <w:rFonts w:ascii="Times New Roman" w:hAnsi="Times New Roman" w:cs="Times New Roman"/>
            <w:bCs/>
            <w:sz w:val="14"/>
            <w:szCs w:val="14"/>
          </w:rPr>
          <w:t xml:space="preserve">2018г. </w:t>
        </w:r>
        <w:r w:rsidR="00C92B3E">
          <w:rPr>
            <w:rFonts w:ascii="Times New Roman" w:hAnsi="Times New Roman" w:cs="Times New Roman"/>
            <w:bCs/>
            <w:sz w:val="14"/>
            <w:szCs w:val="14"/>
          </w:rPr>
          <w:t xml:space="preserve">№ </w:t>
        </w:r>
        <w:r w:rsidR="00C92B3E" w:rsidRPr="00C92B3E">
          <w:rPr>
            <w:rFonts w:ascii="Times New Roman" w:hAnsi="Times New Roman" w:cs="Times New Roman"/>
            <w:bCs/>
            <w:sz w:val="14"/>
            <w:szCs w:val="14"/>
          </w:rPr>
          <w:t>410н</w:t>
        </w:r>
      </w:hyperlink>
      <w:r w:rsidR="00C92B3E" w:rsidRPr="00C92B3E">
        <w:rPr>
          <w:rFonts w:ascii="Times New Roman" w:hAnsi="Times New Roman" w:cs="Times New Roman"/>
          <w:bCs/>
          <w:sz w:val="14"/>
          <w:szCs w:val="14"/>
        </w:rPr>
        <w:t xml:space="preserve"> (зарегистрирован Министерством юстиции Российской Федерации 24</w:t>
      </w:r>
      <w:r w:rsidR="00C92B3E">
        <w:rPr>
          <w:rFonts w:ascii="Times New Roman" w:hAnsi="Times New Roman" w:cs="Times New Roman"/>
          <w:bCs/>
          <w:sz w:val="14"/>
          <w:szCs w:val="14"/>
        </w:rPr>
        <w:t>.07.</w:t>
      </w:r>
      <w:r w:rsidR="00C92B3E" w:rsidRPr="00C92B3E">
        <w:rPr>
          <w:rFonts w:ascii="Times New Roman" w:hAnsi="Times New Roman" w:cs="Times New Roman"/>
          <w:bCs/>
          <w:sz w:val="14"/>
          <w:szCs w:val="14"/>
        </w:rPr>
        <w:t xml:space="preserve">2018г., регистрационный </w:t>
      </w:r>
      <w:r w:rsidR="00C92B3E">
        <w:rPr>
          <w:rFonts w:ascii="Times New Roman" w:hAnsi="Times New Roman" w:cs="Times New Roman"/>
          <w:bCs/>
          <w:sz w:val="14"/>
          <w:szCs w:val="14"/>
        </w:rPr>
        <w:t xml:space="preserve">№ </w:t>
      </w:r>
      <w:r w:rsidR="00C92B3E" w:rsidRPr="00C92B3E">
        <w:rPr>
          <w:rFonts w:ascii="Times New Roman" w:hAnsi="Times New Roman" w:cs="Times New Roman"/>
          <w:bCs/>
          <w:sz w:val="14"/>
          <w:szCs w:val="14"/>
        </w:rPr>
        <w:t xml:space="preserve">51680), </w:t>
      </w:r>
      <w:hyperlink r:id="rId11" w:history="1">
        <w:r w:rsidR="00C92B3E" w:rsidRPr="00C92B3E">
          <w:rPr>
            <w:rFonts w:ascii="Times New Roman" w:hAnsi="Times New Roman" w:cs="Times New Roman"/>
            <w:bCs/>
            <w:sz w:val="14"/>
            <w:szCs w:val="14"/>
          </w:rPr>
          <w:t>от 13</w:t>
        </w:r>
        <w:r w:rsidR="00C92B3E">
          <w:rPr>
            <w:rFonts w:ascii="Times New Roman" w:hAnsi="Times New Roman" w:cs="Times New Roman"/>
            <w:bCs/>
            <w:sz w:val="14"/>
            <w:szCs w:val="14"/>
          </w:rPr>
          <w:t>.06.</w:t>
        </w:r>
        <w:r w:rsidR="00C92B3E" w:rsidRPr="00C92B3E">
          <w:rPr>
            <w:rFonts w:ascii="Times New Roman" w:hAnsi="Times New Roman" w:cs="Times New Roman"/>
            <w:bCs/>
            <w:sz w:val="14"/>
            <w:szCs w:val="14"/>
          </w:rPr>
          <w:t>2019г.</w:t>
        </w:r>
        <w:r w:rsidR="00C92B3E">
          <w:rPr>
            <w:rFonts w:ascii="Times New Roman" w:hAnsi="Times New Roman" w:cs="Times New Roman"/>
            <w:bCs/>
            <w:sz w:val="14"/>
            <w:szCs w:val="14"/>
          </w:rPr>
          <w:t xml:space="preserve"> № </w:t>
        </w:r>
        <w:r w:rsidR="00C92B3E" w:rsidRPr="00C92B3E">
          <w:rPr>
            <w:rFonts w:ascii="Times New Roman" w:hAnsi="Times New Roman" w:cs="Times New Roman"/>
            <w:bCs/>
            <w:sz w:val="14"/>
            <w:szCs w:val="14"/>
          </w:rPr>
          <w:t>396н</w:t>
        </w:r>
      </w:hyperlink>
      <w:r w:rsidR="00C92B3E" w:rsidRPr="00C92B3E">
        <w:rPr>
          <w:rFonts w:ascii="Times New Roman" w:hAnsi="Times New Roman" w:cs="Times New Roman"/>
          <w:bCs/>
          <w:sz w:val="14"/>
          <w:szCs w:val="14"/>
        </w:rPr>
        <w:t xml:space="preserve"> (зарегистрирован Министерством юстиции Российской Федерации </w:t>
      </w:r>
      <w:r w:rsidR="00C92B3E">
        <w:rPr>
          <w:rFonts w:ascii="Times New Roman" w:hAnsi="Times New Roman" w:cs="Times New Roman"/>
          <w:bCs/>
          <w:sz w:val="14"/>
          <w:szCs w:val="14"/>
        </w:rPr>
        <w:t>0</w:t>
      </w:r>
      <w:r w:rsidR="00C92B3E" w:rsidRPr="00C92B3E">
        <w:rPr>
          <w:rFonts w:ascii="Times New Roman" w:hAnsi="Times New Roman" w:cs="Times New Roman"/>
          <w:bCs/>
          <w:sz w:val="14"/>
          <w:szCs w:val="14"/>
        </w:rPr>
        <w:t>3</w:t>
      </w:r>
      <w:r w:rsidR="00C92B3E">
        <w:rPr>
          <w:rFonts w:ascii="Times New Roman" w:hAnsi="Times New Roman" w:cs="Times New Roman"/>
          <w:bCs/>
          <w:sz w:val="14"/>
          <w:szCs w:val="14"/>
        </w:rPr>
        <w:t>.10.</w:t>
      </w:r>
      <w:r w:rsidR="00C92B3E" w:rsidRPr="00C92B3E">
        <w:rPr>
          <w:rFonts w:ascii="Times New Roman" w:hAnsi="Times New Roman" w:cs="Times New Roman"/>
          <w:bCs/>
          <w:sz w:val="14"/>
          <w:szCs w:val="14"/>
        </w:rPr>
        <w:t xml:space="preserve">2019г., регистрационный </w:t>
      </w:r>
      <w:r w:rsidR="00C92B3E">
        <w:rPr>
          <w:rFonts w:ascii="Times New Roman" w:hAnsi="Times New Roman" w:cs="Times New Roman"/>
          <w:bCs/>
          <w:sz w:val="14"/>
          <w:szCs w:val="14"/>
        </w:rPr>
        <w:t>№ 56120);</w:t>
      </w:r>
      <w:proofErr w:type="gramEnd"/>
    </w:p>
    <w:bookmarkStart w:id="4" w:name="sub_120"/>
    <w:p w:rsidR="007250A7" w:rsidRDefault="00C92B3E" w:rsidP="007250A7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C92B3E">
        <w:rPr>
          <w:rFonts w:ascii="Times New Roman" w:hAnsi="Times New Roman" w:cs="Times New Roman"/>
          <w:sz w:val="14"/>
          <w:szCs w:val="14"/>
        </w:rPr>
        <w:fldChar w:fldCharType="begin"/>
      </w:r>
      <w:r w:rsidRPr="00C92B3E">
        <w:rPr>
          <w:rFonts w:ascii="Times New Roman" w:hAnsi="Times New Roman" w:cs="Times New Roman"/>
          <w:sz w:val="14"/>
          <w:szCs w:val="14"/>
        </w:rPr>
        <w:instrText xml:space="preserve"> HYPERLINK "garantF1://71885318.0" </w:instrText>
      </w:r>
      <w:r w:rsidRPr="00C92B3E">
        <w:rPr>
          <w:rFonts w:ascii="Times New Roman" w:hAnsi="Times New Roman" w:cs="Times New Roman"/>
          <w:sz w:val="14"/>
          <w:szCs w:val="14"/>
        </w:rPr>
        <w:fldChar w:fldCharType="separate"/>
      </w:r>
      <w:r w:rsidRPr="00C92B3E">
        <w:rPr>
          <w:rFonts w:ascii="Times New Roman" w:hAnsi="Times New Roman" w:cs="Times New Roman"/>
          <w:bCs/>
          <w:sz w:val="14"/>
          <w:szCs w:val="14"/>
        </w:rPr>
        <w:t>Приказ</w:t>
      </w:r>
      <w:r w:rsidRPr="00C92B3E">
        <w:rPr>
          <w:rFonts w:ascii="Times New Roman" w:hAnsi="Times New Roman" w:cs="Times New Roman"/>
          <w:bCs/>
          <w:sz w:val="14"/>
          <w:szCs w:val="14"/>
        </w:rPr>
        <w:fldChar w:fldCharType="end"/>
      </w:r>
      <w:r w:rsidRPr="00C92B3E">
        <w:rPr>
          <w:rFonts w:ascii="Times New Roman" w:hAnsi="Times New Roman" w:cs="Times New Roman"/>
          <w:bCs/>
          <w:sz w:val="14"/>
          <w:szCs w:val="14"/>
        </w:rPr>
        <w:t xml:space="preserve"> Министерства здравоохранения Российской Федерации от 30</w:t>
      </w:r>
      <w:r>
        <w:rPr>
          <w:rFonts w:ascii="Times New Roman" w:hAnsi="Times New Roman" w:cs="Times New Roman"/>
          <w:bCs/>
          <w:sz w:val="14"/>
          <w:szCs w:val="14"/>
        </w:rPr>
        <w:t>.05.</w:t>
      </w:r>
      <w:r w:rsidRPr="00C92B3E">
        <w:rPr>
          <w:rFonts w:ascii="Times New Roman" w:hAnsi="Times New Roman" w:cs="Times New Roman"/>
          <w:bCs/>
          <w:sz w:val="14"/>
          <w:szCs w:val="14"/>
        </w:rPr>
        <w:t>2018</w:t>
      </w:r>
      <w:r>
        <w:rPr>
          <w:rFonts w:ascii="Times New Roman" w:hAnsi="Times New Roman" w:cs="Times New Roman"/>
          <w:bCs/>
          <w:sz w:val="14"/>
          <w:szCs w:val="14"/>
        </w:rPr>
        <w:t xml:space="preserve">г. № </w:t>
      </w:r>
      <w:r w:rsidRPr="00C92B3E">
        <w:rPr>
          <w:rFonts w:ascii="Times New Roman" w:hAnsi="Times New Roman" w:cs="Times New Roman"/>
          <w:bCs/>
          <w:sz w:val="14"/>
          <w:szCs w:val="14"/>
        </w:rPr>
        <w:t xml:space="preserve">288н </w:t>
      </w:r>
      <w:r>
        <w:rPr>
          <w:rFonts w:ascii="Times New Roman" w:hAnsi="Times New Roman" w:cs="Times New Roman"/>
          <w:bCs/>
          <w:sz w:val="14"/>
          <w:szCs w:val="14"/>
        </w:rPr>
        <w:t>«</w:t>
      </w:r>
      <w:r w:rsidRPr="00C92B3E">
        <w:rPr>
          <w:rFonts w:ascii="Times New Roman" w:hAnsi="Times New Roman" w:cs="Times New Roman"/>
          <w:bCs/>
          <w:sz w:val="14"/>
          <w:szCs w:val="14"/>
        </w:rPr>
        <w:t xml:space="preserve">Об утверждении </w:t>
      </w:r>
      <w:proofErr w:type="gramStart"/>
      <w:r w:rsidRPr="00C92B3E">
        <w:rPr>
          <w:rFonts w:ascii="Times New Roman" w:hAnsi="Times New Roman" w:cs="Times New Roman"/>
          <w:bCs/>
          <w:sz w:val="14"/>
          <w:szCs w:val="14"/>
        </w:rPr>
        <w:t>Порядка организации медико-биологического обеспечения спортсменов спортивных сборных команд Российской</w:t>
      </w:r>
      <w:proofErr w:type="gramEnd"/>
      <w:r w:rsidRPr="00C92B3E">
        <w:rPr>
          <w:rFonts w:ascii="Times New Roman" w:hAnsi="Times New Roman" w:cs="Times New Roman"/>
          <w:bCs/>
          <w:sz w:val="14"/>
          <w:szCs w:val="14"/>
        </w:rPr>
        <w:t xml:space="preserve"> Федерации</w:t>
      </w:r>
      <w:r>
        <w:rPr>
          <w:rFonts w:ascii="Times New Roman" w:hAnsi="Times New Roman" w:cs="Times New Roman"/>
          <w:bCs/>
          <w:sz w:val="14"/>
          <w:szCs w:val="14"/>
        </w:rPr>
        <w:t>»</w:t>
      </w:r>
      <w:r w:rsidRPr="00C92B3E">
        <w:rPr>
          <w:rFonts w:ascii="Times New Roman" w:hAnsi="Times New Roman" w:cs="Times New Roman"/>
          <w:bCs/>
          <w:sz w:val="14"/>
          <w:szCs w:val="14"/>
        </w:rPr>
        <w:t xml:space="preserve"> (зарегистрирован Министерством юстиции Российской Федерации </w:t>
      </w:r>
      <w:r>
        <w:rPr>
          <w:rFonts w:ascii="Times New Roman" w:hAnsi="Times New Roman" w:cs="Times New Roman"/>
          <w:bCs/>
          <w:sz w:val="14"/>
          <w:szCs w:val="14"/>
        </w:rPr>
        <w:t>0</w:t>
      </w:r>
      <w:r w:rsidRPr="00C92B3E">
        <w:rPr>
          <w:rFonts w:ascii="Times New Roman" w:hAnsi="Times New Roman" w:cs="Times New Roman"/>
          <w:bCs/>
          <w:sz w:val="14"/>
          <w:szCs w:val="14"/>
        </w:rPr>
        <w:t>9</w:t>
      </w:r>
      <w:r>
        <w:rPr>
          <w:rFonts w:ascii="Times New Roman" w:hAnsi="Times New Roman" w:cs="Times New Roman"/>
          <w:bCs/>
          <w:sz w:val="14"/>
          <w:szCs w:val="14"/>
        </w:rPr>
        <w:t>.07.</w:t>
      </w:r>
      <w:r w:rsidRPr="00C92B3E">
        <w:rPr>
          <w:rFonts w:ascii="Times New Roman" w:hAnsi="Times New Roman" w:cs="Times New Roman"/>
          <w:bCs/>
          <w:sz w:val="14"/>
          <w:szCs w:val="14"/>
        </w:rPr>
        <w:t xml:space="preserve">2018г. регистрационный </w:t>
      </w:r>
      <w:r>
        <w:rPr>
          <w:rFonts w:ascii="Times New Roman" w:hAnsi="Times New Roman" w:cs="Times New Roman"/>
          <w:bCs/>
          <w:sz w:val="14"/>
          <w:szCs w:val="14"/>
        </w:rPr>
        <w:t xml:space="preserve">№ </w:t>
      </w:r>
      <w:r w:rsidRPr="00C92B3E">
        <w:rPr>
          <w:rFonts w:ascii="Times New Roman" w:hAnsi="Times New Roman" w:cs="Times New Roman"/>
          <w:bCs/>
          <w:sz w:val="14"/>
          <w:szCs w:val="14"/>
        </w:rPr>
        <w:t>51571).</w:t>
      </w:r>
      <w:bookmarkEnd w:id="4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F8" w:rsidRDefault="001B1EF8" w:rsidP="00645AD1">
      <w:pPr>
        <w:spacing w:after="0" w:line="240" w:lineRule="auto"/>
      </w:pPr>
      <w:r>
        <w:separator/>
      </w:r>
    </w:p>
  </w:footnote>
  <w:footnote w:type="continuationSeparator" w:id="0">
    <w:p w:rsidR="001B1EF8" w:rsidRDefault="001B1EF8" w:rsidP="00645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90"/>
    <w:rsid w:val="001071CE"/>
    <w:rsid w:val="001A463E"/>
    <w:rsid w:val="001A6290"/>
    <w:rsid w:val="001B018A"/>
    <w:rsid w:val="001B1EF8"/>
    <w:rsid w:val="001B7A11"/>
    <w:rsid w:val="001B7CDB"/>
    <w:rsid w:val="003B1F0D"/>
    <w:rsid w:val="003B6648"/>
    <w:rsid w:val="00426CF4"/>
    <w:rsid w:val="00477E45"/>
    <w:rsid w:val="00553BB0"/>
    <w:rsid w:val="006136F8"/>
    <w:rsid w:val="0064384C"/>
    <w:rsid w:val="00645AD1"/>
    <w:rsid w:val="006637A7"/>
    <w:rsid w:val="007250A7"/>
    <w:rsid w:val="007752EE"/>
    <w:rsid w:val="00880C4C"/>
    <w:rsid w:val="00885840"/>
    <w:rsid w:val="008B0FDB"/>
    <w:rsid w:val="008B449A"/>
    <w:rsid w:val="008F4E86"/>
    <w:rsid w:val="008F7368"/>
    <w:rsid w:val="00902774"/>
    <w:rsid w:val="009522D8"/>
    <w:rsid w:val="00A05AB6"/>
    <w:rsid w:val="00A919B7"/>
    <w:rsid w:val="00AB4F9A"/>
    <w:rsid w:val="00B20314"/>
    <w:rsid w:val="00BD5994"/>
    <w:rsid w:val="00C22EEB"/>
    <w:rsid w:val="00C85F91"/>
    <w:rsid w:val="00C92B3E"/>
    <w:rsid w:val="00CC669B"/>
    <w:rsid w:val="00D0533E"/>
    <w:rsid w:val="00D57822"/>
    <w:rsid w:val="00D91223"/>
    <w:rsid w:val="00EB2A60"/>
    <w:rsid w:val="00ED0865"/>
    <w:rsid w:val="00ED3C93"/>
    <w:rsid w:val="00EF49CB"/>
    <w:rsid w:val="00F5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91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1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90277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85F91"/>
    <w:rPr>
      <w:color w:val="0000FF" w:themeColor="hyperlink"/>
      <w:u w:val="single"/>
    </w:rPr>
  </w:style>
  <w:style w:type="paragraph" w:customStyle="1" w:styleId="11">
    <w:name w:val="Без интервала1"/>
    <w:rsid w:val="001B018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Гипертекстовая ссылка"/>
    <w:basedOn w:val="a0"/>
    <w:uiPriority w:val="99"/>
    <w:rsid w:val="00ED0865"/>
    <w:rPr>
      <w:color w:val="106BBE"/>
    </w:rPr>
  </w:style>
  <w:style w:type="character" w:styleId="a8">
    <w:name w:val="FollowedHyperlink"/>
    <w:basedOn w:val="a0"/>
    <w:uiPriority w:val="99"/>
    <w:semiHidden/>
    <w:unhideWhenUsed/>
    <w:rsid w:val="00B20314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9122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9122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9122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9122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9122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9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1223"/>
    <w:rPr>
      <w:rFonts w:ascii="Tahoma" w:hAnsi="Tahoma" w:cs="Tahoma"/>
      <w:sz w:val="16"/>
      <w:szCs w:val="16"/>
    </w:rPr>
  </w:style>
  <w:style w:type="paragraph" w:styleId="af0">
    <w:name w:val="endnote text"/>
    <w:basedOn w:val="a"/>
    <w:link w:val="af1"/>
    <w:uiPriority w:val="99"/>
    <w:semiHidden/>
    <w:unhideWhenUsed/>
    <w:rsid w:val="00645AD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45AD1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645AD1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C92B3E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92B3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C92B3E"/>
    <w:rPr>
      <w:vertAlign w:val="superscript"/>
    </w:rPr>
  </w:style>
  <w:style w:type="character" w:customStyle="1" w:styleId="af6">
    <w:name w:val="Цветовое выделение"/>
    <w:uiPriority w:val="99"/>
    <w:rsid w:val="007250A7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7250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725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91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1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90277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85F91"/>
    <w:rPr>
      <w:color w:val="0000FF" w:themeColor="hyperlink"/>
      <w:u w:val="single"/>
    </w:rPr>
  </w:style>
  <w:style w:type="paragraph" w:customStyle="1" w:styleId="11">
    <w:name w:val="Без интервала1"/>
    <w:rsid w:val="001B018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Гипертекстовая ссылка"/>
    <w:basedOn w:val="a0"/>
    <w:uiPriority w:val="99"/>
    <w:rsid w:val="00ED0865"/>
    <w:rPr>
      <w:color w:val="106BBE"/>
    </w:rPr>
  </w:style>
  <w:style w:type="character" w:styleId="a8">
    <w:name w:val="FollowedHyperlink"/>
    <w:basedOn w:val="a0"/>
    <w:uiPriority w:val="99"/>
    <w:semiHidden/>
    <w:unhideWhenUsed/>
    <w:rsid w:val="00B20314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9122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9122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9122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9122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9122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9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1223"/>
    <w:rPr>
      <w:rFonts w:ascii="Tahoma" w:hAnsi="Tahoma" w:cs="Tahoma"/>
      <w:sz w:val="16"/>
      <w:szCs w:val="16"/>
    </w:rPr>
  </w:style>
  <w:style w:type="paragraph" w:styleId="af0">
    <w:name w:val="endnote text"/>
    <w:basedOn w:val="a"/>
    <w:link w:val="af1"/>
    <w:uiPriority w:val="99"/>
    <w:semiHidden/>
    <w:unhideWhenUsed/>
    <w:rsid w:val="00645AD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45AD1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645AD1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C92B3E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92B3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C92B3E"/>
    <w:rPr>
      <w:vertAlign w:val="superscript"/>
    </w:rPr>
  </w:style>
  <w:style w:type="character" w:customStyle="1" w:styleId="af6">
    <w:name w:val="Цветовое выделение"/>
    <w:uiPriority w:val="99"/>
    <w:rsid w:val="007250A7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7250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725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sshmao.ru/wp-content/uploads/2021/04/%D0%9F%D1%80%D0%B8%D0%BA%D0%B0%D0%B7-%D0%B4%D0%B5%D0%BF%D0%B7%D0%B4%D1%80%D0%B0%D0%B2%D0%B0-%D0%AE%D0%B3%D1%80%D1%8B-%D0%BE%D0%B1-%D0%BE%D0%BA%D0%B0%D0%B7%D0%B0%D0%BD%D0%B8%D0%B8-%D0%BC%D0%B5%D0%B4%D0%B8%D1%86%D0%B8%D0%BD%D1%81%D0%BA%D0%BE%D0%B9-%D0%BF%D0%BE%D0%BC%D0%BE%D1%89%D0%B8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775864.0" TargetMode="External"/><Relationship Id="rId3" Type="http://schemas.openxmlformats.org/officeDocument/2006/relationships/hyperlink" Target="garantF1://70286166.0" TargetMode="External"/><Relationship Id="rId7" Type="http://schemas.openxmlformats.org/officeDocument/2006/relationships/hyperlink" Target="garantF1://72130858.0" TargetMode="External"/><Relationship Id="rId2" Type="http://schemas.openxmlformats.org/officeDocument/2006/relationships/hyperlink" Target="garantF1://70255096.0" TargetMode="External"/><Relationship Id="rId1" Type="http://schemas.openxmlformats.org/officeDocument/2006/relationships/hyperlink" Target="garantF1://12072413.0" TargetMode="External"/><Relationship Id="rId6" Type="http://schemas.openxmlformats.org/officeDocument/2006/relationships/hyperlink" Target="garantF1://72717530.0" TargetMode="External"/><Relationship Id="rId11" Type="http://schemas.openxmlformats.org/officeDocument/2006/relationships/hyperlink" Target="garantF1://72717530.100" TargetMode="External"/><Relationship Id="rId5" Type="http://schemas.openxmlformats.org/officeDocument/2006/relationships/hyperlink" Target="garantF1://72717530.100" TargetMode="External"/><Relationship Id="rId10" Type="http://schemas.openxmlformats.org/officeDocument/2006/relationships/hyperlink" Target="garantF1://71897852.0" TargetMode="External"/><Relationship Id="rId4" Type="http://schemas.openxmlformats.org/officeDocument/2006/relationships/hyperlink" Target="garantF1://71648018.0" TargetMode="External"/><Relationship Id="rId9" Type="http://schemas.openxmlformats.org/officeDocument/2006/relationships/hyperlink" Target="garantF1://716480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F397-6062-4771-A862-3A81E717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Косинцева Марина Вячес.</dc:creator>
  <cp:lastModifiedBy>Айнуллина Гюзель Н.</cp:lastModifiedBy>
  <cp:revision>2</cp:revision>
  <cp:lastPrinted>2019-04-26T09:46:00Z</cp:lastPrinted>
  <dcterms:created xsi:type="dcterms:W3CDTF">2021-06-11T08:00:00Z</dcterms:created>
  <dcterms:modified xsi:type="dcterms:W3CDTF">2021-06-11T08:00:00Z</dcterms:modified>
</cp:coreProperties>
</file>